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F63622" w14:textId="77777777" w:rsidR="008E0F8B" w:rsidRPr="00FE43BC" w:rsidRDefault="00FE43BC" w:rsidP="00964374">
      <w:pPr>
        <w:bidi/>
        <w:rPr>
          <w:b/>
          <w:bCs/>
          <w:u w:val="single"/>
          <w:lang w:val="en-US" w:bidi="ar-SY"/>
        </w:rPr>
      </w:pPr>
      <w:r>
        <w:rPr>
          <w:rFonts w:hint="cs"/>
          <w:b/>
          <w:bCs/>
          <w:noProof/>
          <w:u w:val="single"/>
          <w:rtl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701D0B" wp14:editId="1117034B">
                <wp:simplePos x="0" y="0"/>
                <wp:positionH relativeFrom="column">
                  <wp:posOffset>3009900</wp:posOffset>
                </wp:positionH>
                <wp:positionV relativeFrom="paragraph">
                  <wp:posOffset>113665</wp:posOffset>
                </wp:positionV>
                <wp:extent cx="1409700" cy="9525"/>
                <wp:effectExtent l="0" t="0" r="1905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40970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33CCF0" id="Straight Connector 1" o:spid="_x0000_s1026" style="position:absolute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7pt,8.95pt" to="348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" strokecolor="black [3213]" strokeweight=".5pt">
                <v:stroke joinstyle="miter"/>
              </v:line>
            </w:pict>
          </mc:Fallback>
        </mc:AlternateContent>
      </w:r>
      <w:r w:rsidR="004D1112" w:rsidRPr="00FE43BC">
        <w:rPr>
          <w:rFonts w:hint="cs"/>
          <w:b/>
          <w:bCs/>
          <w:u w:val="single"/>
          <w:rtl/>
          <w:lang w:bidi="ar-SY"/>
        </w:rPr>
        <w:t xml:space="preserve">جدول </w:t>
      </w:r>
      <w:r w:rsidR="003244ED" w:rsidRPr="00FE43BC">
        <w:rPr>
          <w:rFonts w:hint="cs"/>
          <w:b/>
          <w:bCs/>
          <w:u w:val="single"/>
          <w:rtl/>
          <w:lang w:bidi="ar-SY"/>
        </w:rPr>
        <w:t xml:space="preserve">تفتيش </w:t>
      </w:r>
      <w:r w:rsidR="00964374">
        <w:rPr>
          <w:rFonts w:hint="cs"/>
          <w:b/>
          <w:bCs/>
          <w:u w:val="single"/>
          <w:rtl/>
          <w:lang w:bidi="ar-SY"/>
        </w:rPr>
        <w:t xml:space="preserve">المخازن </w:t>
      </w:r>
      <w:r>
        <w:rPr>
          <w:rFonts w:hint="cs"/>
          <w:b/>
          <w:bCs/>
          <w:u w:val="single"/>
          <w:rtl/>
          <w:lang w:val="en-US" w:bidi="ar-SY"/>
        </w:rPr>
        <w:t xml:space="preserve">: </w:t>
      </w:r>
    </w:p>
    <w:p w14:paraId="7C877211" w14:textId="77777777" w:rsidR="004D1112" w:rsidRPr="00FE43BC" w:rsidRDefault="00FE43BC" w:rsidP="004D1112">
      <w:pPr>
        <w:bidi/>
        <w:rPr>
          <w:b/>
          <w:bCs/>
          <w:u w:val="single"/>
          <w:rtl/>
          <w:lang w:val="en-US" w:bidi="ar-SY"/>
        </w:rPr>
      </w:pPr>
      <w:r>
        <w:rPr>
          <w:rFonts w:hint="cs"/>
          <w:b/>
          <w:bCs/>
          <w:noProof/>
          <w:u w:val="single"/>
          <w:rtl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E614FC" wp14:editId="27BFDEFD">
                <wp:simplePos x="0" y="0"/>
                <wp:positionH relativeFrom="column">
                  <wp:posOffset>3083560</wp:posOffset>
                </wp:positionH>
                <wp:positionV relativeFrom="paragraph">
                  <wp:posOffset>95250</wp:posOffset>
                </wp:positionV>
                <wp:extent cx="1409700" cy="9525"/>
                <wp:effectExtent l="0" t="0" r="19050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40970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773930" id="Straight Connector 2" o:spid="_x0000_s1026" style="position:absolute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2.8pt,7.5pt" to="353.8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" strokecolor="black [3213]" strokeweight=".5pt">
                <v:stroke joinstyle="miter"/>
              </v:line>
            </w:pict>
          </mc:Fallback>
        </mc:AlternateContent>
      </w:r>
      <w:r w:rsidR="004D1112" w:rsidRPr="00FE43BC">
        <w:rPr>
          <w:rFonts w:hint="cs"/>
          <w:b/>
          <w:bCs/>
          <w:u w:val="single"/>
          <w:rtl/>
          <w:lang w:val="en-US" w:bidi="ar-SY"/>
        </w:rPr>
        <w:t xml:space="preserve">التاريخ : </w:t>
      </w:r>
    </w:p>
    <w:p w14:paraId="732FED75" w14:textId="77777777" w:rsidR="004D1112" w:rsidRPr="00FE43BC" w:rsidRDefault="00FE43BC" w:rsidP="004D1112">
      <w:pPr>
        <w:bidi/>
        <w:rPr>
          <w:b/>
          <w:bCs/>
          <w:u w:val="single"/>
          <w:rtl/>
          <w:lang w:val="en-US" w:bidi="ar-SY"/>
        </w:rPr>
      </w:pPr>
      <w:r>
        <w:rPr>
          <w:rFonts w:hint="cs"/>
          <w:b/>
          <w:bCs/>
          <w:noProof/>
          <w:u w:val="single"/>
          <w:rtl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DA68C7" wp14:editId="03F25E1B">
                <wp:simplePos x="0" y="0"/>
                <wp:positionH relativeFrom="column">
                  <wp:posOffset>3067050</wp:posOffset>
                </wp:positionH>
                <wp:positionV relativeFrom="paragraph">
                  <wp:posOffset>88265</wp:posOffset>
                </wp:positionV>
                <wp:extent cx="1409700" cy="9525"/>
                <wp:effectExtent l="0" t="0" r="19050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40970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5F0A43" id="Straight Connector 3" o:spid="_x0000_s1026" style="position:absolute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1.5pt,6.95pt" to="352.5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" strokecolor="black [3213]" strokeweight=".5pt">
                <v:stroke joinstyle="miter"/>
              </v:line>
            </w:pict>
          </mc:Fallback>
        </mc:AlternateContent>
      </w:r>
      <w:r w:rsidR="004D1112" w:rsidRPr="00FE43BC">
        <w:rPr>
          <w:rFonts w:hint="cs"/>
          <w:b/>
          <w:bCs/>
          <w:u w:val="single"/>
          <w:rtl/>
          <w:lang w:val="en-US" w:bidi="ar-SY"/>
        </w:rPr>
        <w:t xml:space="preserve">تم التفتيش من قبل : </w:t>
      </w:r>
    </w:p>
    <w:p w14:paraId="10B5A84E" w14:textId="77777777" w:rsidR="004D1112" w:rsidRPr="00FE43BC" w:rsidRDefault="00FE43BC" w:rsidP="004D1112">
      <w:pPr>
        <w:bidi/>
        <w:rPr>
          <w:b/>
          <w:bCs/>
          <w:u w:val="single"/>
          <w:rtl/>
          <w:lang w:val="en-US" w:bidi="ar-SY"/>
        </w:rPr>
      </w:pPr>
      <w:r>
        <w:rPr>
          <w:rFonts w:hint="cs"/>
          <w:b/>
          <w:bCs/>
          <w:noProof/>
          <w:u w:val="single"/>
          <w:rtl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410F40D" wp14:editId="196F39B8">
                <wp:simplePos x="0" y="0"/>
                <wp:positionH relativeFrom="column">
                  <wp:posOffset>3016885</wp:posOffset>
                </wp:positionH>
                <wp:positionV relativeFrom="paragraph">
                  <wp:posOffset>114300</wp:posOffset>
                </wp:positionV>
                <wp:extent cx="1409700" cy="9525"/>
                <wp:effectExtent l="0" t="0" r="19050" b="2857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40970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F0EAF8" id="Straight Connector 4" o:spid="_x0000_s1026" style="position:absolute;flip:x 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7.55pt,9pt" to="348.5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" strokecolor="black [3213]" strokeweight=".5pt">
                <v:stroke joinstyle="miter"/>
              </v:line>
            </w:pict>
          </mc:Fallback>
        </mc:AlternateContent>
      </w:r>
      <w:r w:rsidR="004D1112" w:rsidRPr="00FE43BC">
        <w:rPr>
          <w:rFonts w:hint="cs"/>
          <w:b/>
          <w:bCs/>
          <w:u w:val="single"/>
          <w:rtl/>
          <w:lang w:val="en-US" w:bidi="ar-SY"/>
        </w:rPr>
        <w:t xml:space="preserve">تم التوقيع عليها من قبل : </w:t>
      </w:r>
    </w:p>
    <w:p w14:paraId="2406631F" w14:textId="77777777" w:rsidR="004D1112" w:rsidRPr="00FE43BC" w:rsidRDefault="00FE43BC" w:rsidP="004D1112">
      <w:pPr>
        <w:bidi/>
        <w:rPr>
          <w:b/>
          <w:bCs/>
          <w:u w:val="single"/>
          <w:rtl/>
          <w:lang w:val="en-US" w:bidi="ar-SY"/>
        </w:rPr>
      </w:pPr>
      <w:r>
        <w:rPr>
          <w:rFonts w:hint="cs"/>
          <w:b/>
          <w:bCs/>
          <w:noProof/>
          <w:u w:val="single"/>
          <w:rtl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B05F4A6" wp14:editId="0E8775F9">
                <wp:simplePos x="0" y="0"/>
                <wp:positionH relativeFrom="column">
                  <wp:posOffset>3035935</wp:posOffset>
                </wp:positionH>
                <wp:positionV relativeFrom="paragraph">
                  <wp:posOffset>104775</wp:posOffset>
                </wp:positionV>
                <wp:extent cx="1409700" cy="9525"/>
                <wp:effectExtent l="0" t="0" r="19050" b="2857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40970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FCD3AF" id="Straight Connector 5" o:spid="_x0000_s1026" style="position:absolute;flip:x 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9.05pt,8.25pt" to="350.0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" strokecolor="black [3213]" strokeweight=".5pt">
                <v:stroke joinstyle="miter"/>
              </v:line>
            </w:pict>
          </mc:Fallback>
        </mc:AlternateContent>
      </w:r>
      <w:r w:rsidR="004D1112" w:rsidRPr="00FE43BC">
        <w:rPr>
          <w:rFonts w:hint="cs"/>
          <w:b/>
          <w:bCs/>
          <w:u w:val="single"/>
          <w:rtl/>
          <w:lang w:val="en-US" w:bidi="ar-SY"/>
        </w:rPr>
        <w:t xml:space="preserve">المستودع : </w:t>
      </w:r>
    </w:p>
    <w:p w14:paraId="24156B3D" w14:textId="77777777" w:rsidR="004D1112" w:rsidRDefault="004D1112" w:rsidP="004D1112">
      <w:pPr>
        <w:bidi/>
        <w:rPr>
          <w:rtl/>
          <w:lang w:val="en-US" w:bidi="ar-SY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7036"/>
        <w:gridCol w:w="1980"/>
      </w:tblGrid>
      <w:tr w:rsidR="004D1112" w14:paraId="00116CB6" w14:textId="77777777" w:rsidTr="00C04EE2">
        <w:trPr>
          <w:trHeight w:val="432"/>
        </w:trPr>
        <w:tc>
          <w:tcPr>
            <w:tcW w:w="7036" w:type="dxa"/>
            <w:shd w:val="clear" w:color="2F5496" w:themeColor="accent5" w:themeShade="BF" w:fill="1A427E"/>
          </w:tcPr>
          <w:p w14:paraId="64BFC7DE" w14:textId="77777777" w:rsidR="004D1112" w:rsidRPr="00CF17DA" w:rsidRDefault="00863100" w:rsidP="003244ED">
            <w:pPr>
              <w:pStyle w:val="ListParagraph"/>
              <w:numPr>
                <w:ilvl w:val="0"/>
                <w:numId w:val="2"/>
              </w:numPr>
              <w:bidi/>
              <w:rPr>
                <w:b/>
                <w:bCs/>
                <w:color w:val="FFFFFF" w:themeColor="background1"/>
                <w:rtl/>
                <w:lang w:val="en-US" w:bidi="ar-SY"/>
              </w:rPr>
            </w:pPr>
            <w:r w:rsidRPr="00CF17DA">
              <w:rPr>
                <w:rFonts w:hint="cs"/>
                <w:b/>
                <w:bCs/>
                <w:color w:val="FFFFFF" w:themeColor="background1"/>
                <w:rtl/>
                <w:lang w:val="en-US" w:bidi="ar-SY"/>
              </w:rPr>
              <w:t xml:space="preserve">الساحة المحيطة بالمستودع </w:t>
            </w:r>
          </w:p>
        </w:tc>
        <w:tc>
          <w:tcPr>
            <w:tcW w:w="1980" w:type="dxa"/>
            <w:shd w:val="clear" w:color="2F5496" w:themeColor="accent5" w:themeShade="BF" w:fill="1A427E"/>
          </w:tcPr>
          <w:p w14:paraId="2C637F25" w14:textId="77777777" w:rsidR="004D1112" w:rsidRPr="00CF17DA" w:rsidRDefault="00863100" w:rsidP="004D1112">
            <w:pPr>
              <w:bidi/>
              <w:rPr>
                <w:b/>
                <w:bCs/>
                <w:color w:val="FFFFFF" w:themeColor="background1"/>
                <w:rtl/>
                <w:lang w:val="en-US" w:bidi="ar-SY"/>
              </w:rPr>
            </w:pPr>
            <w:r w:rsidRPr="00CF17DA">
              <w:rPr>
                <w:rFonts w:hint="cs"/>
                <w:b/>
                <w:bCs/>
                <w:color w:val="FFFFFF" w:themeColor="background1"/>
                <w:rtl/>
                <w:lang w:val="en-US" w:bidi="ar-SY"/>
              </w:rPr>
              <w:t xml:space="preserve">ضع إشارة في حال تمت </w:t>
            </w:r>
          </w:p>
        </w:tc>
      </w:tr>
      <w:tr w:rsidR="003244ED" w14:paraId="7EA1E806" w14:textId="77777777" w:rsidTr="00FE43BC">
        <w:trPr>
          <w:trHeight w:val="432"/>
        </w:trPr>
        <w:tc>
          <w:tcPr>
            <w:tcW w:w="7036" w:type="dxa"/>
          </w:tcPr>
          <w:p w14:paraId="3784336C" w14:textId="77777777" w:rsidR="003244ED" w:rsidRDefault="00603BC1" w:rsidP="00DE76FC">
            <w:pPr>
              <w:pStyle w:val="ListParagraph"/>
              <w:numPr>
                <w:ilvl w:val="0"/>
                <w:numId w:val="3"/>
              </w:numPr>
              <w:bidi/>
              <w:rPr>
                <w:rtl/>
                <w:lang w:val="en-US" w:bidi="ar-SY"/>
              </w:rPr>
            </w:pPr>
            <w:r>
              <w:rPr>
                <w:rFonts w:hint="cs"/>
                <w:rtl/>
                <w:lang w:val="en-US" w:bidi="ar-SY"/>
              </w:rPr>
              <w:t>تحقق من خلو الساحة من اثار ال</w:t>
            </w:r>
            <w:r w:rsidR="00D83030">
              <w:rPr>
                <w:rFonts w:hint="cs"/>
                <w:rtl/>
                <w:lang w:val="en-US" w:bidi="ar-SY"/>
              </w:rPr>
              <w:t xml:space="preserve">قوارض (أي </w:t>
            </w:r>
            <w:r w:rsidR="001559A3">
              <w:rPr>
                <w:rFonts w:hint="cs"/>
                <w:rtl/>
                <w:lang w:val="en-US" w:bidi="ar-SY"/>
              </w:rPr>
              <w:t xml:space="preserve">أن تبحث عن أية براز حيواني خاص بالقوارض، </w:t>
            </w:r>
            <w:r w:rsidR="00733730">
              <w:rPr>
                <w:rFonts w:hint="cs"/>
                <w:rtl/>
                <w:lang w:val="en-US" w:bidi="ar-SY"/>
              </w:rPr>
              <w:t xml:space="preserve">اثار لأقدامها، ثقوب، </w:t>
            </w:r>
            <w:r w:rsidR="00DE76FC">
              <w:rPr>
                <w:rFonts w:hint="cs"/>
                <w:rtl/>
                <w:lang w:val="en-US" w:bidi="ar-SY"/>
              </w:rPr>
              <w:t>اثار لطعامها)</w:t>
            </w:r>
            <w:r w:rsidR="003978D2">
              <w:rPr>
                <w:rFonts w:hint="cs"/>
                <w:rtl/>
                <w:lang w:val="en-US" w:bidi="ar-SY"/>
              </w:rPr>
              <w:t xml:space="preserve"> </w:t>
            </w:r>
          </w:p>
        </w:tc>
        <w:tc>
          <w:tcPr>
            <w:tcW w:w="1980" w:type="dxa"/>
          </w:tcPr>
          <w:p w14:paraId="65B57DA4" w14:textId="77777777" w:rsidR="003244ED" w:rsidRDefault="003244ED" w:rsidP="004D1112">
            <w:pPr>
              <w:bidi/>
              <w:rPr>
                <w:rtl/>
                <w:lang w:val="en-US" w:bidi="ar-SY"/>
              </w:rPr>
            </w:pPr>
          </w:p>
        </w:tc>
      </w:tr>
      <w:tr w:rsidR="003978D2" w14:paraId="041B8337" w14:textId="77777777" w:rsidTr="00FE43BC">
        <w:trPr>
          <w:trHeight w:val="432"/>
        </w:trPr>
        <w:tc>
          <w:tcPr>
            <w:tcW w:w="7036" w:type="dxa"/>
          </w:tcPr>
          <w:p w14:paraId="244F1A27" w14:textId="77777777" w:rsidR="003978D2" w:rsidRDefault="0087119B" w:rsidP="00797A2B">
            <w:pPr>
              <w:pStyle w:val="ListParagraph"/>
              <w:numPr>
                <w:ilvl w:val="0"/>
                <w:numId w:val="3"/>
              </w:numPr>
              <w:bidi/>
              <w:rPr>
                <w:rtl/>
                <w:lang w:val="en-US" w:bidi="ar-SY"/>
              </w:rPr>
            </w:pPr>
            <w:r>
              <w:rPr>
                <w:rFonts w:hint="cs"/>
                <w:rtl/>
                <w:lang w:val="en-US" w:bidi="ar-SY"/>
              </w:rPr>
              <w:t>تحقق</w:t>
            </w:r>
            <w:r w:rsidR="0046280D">
              <w:rPr>
                <w:rFonts w:hint="cs"/>
                <w:rtl/>
                <w:lang w:val="en-US" w:bidi="ar-SY"/>
              </w:rPr>
              <w:t xml:space="preserve"> من </w:t>
            </w:r>
            <w:r>
              <w:rPr>
                <w:rFonts w:hint="cs"/>
                <w:rtl/>
                <w:lang w:val="en-US" w:bidi="ar-SY"/>
              </w:rPr>
              <w:t xml:space="preserve">أن </w:t>
            </w:r>
            <w:r w:rsidR="0046280D">
              <w:rPr>
                <w:rFonts w:hint="cs"/>
                <w:rtl/>
                <w:lang w:val="en-US" w:bidi="ar-SY"/>
              </w:rPr>
              <w:t xml:space="preserve">الظروف </w:t>
            </w:r>
            <w:r>
              <w:rPr>
                <w:rFonts w:hint="cs"/>
                <w:rtl/>
                <w:lang w:val="en-US" w:bidi="ar-SY"/>
              </w:rPr>
              <w:t xml:space="preserve">المحيطة لا </w:t>
            </w:r>
            <w:r w:rsidR="003E4C2A">
              <w:rPr>
                <w:rFonts w:hint="cs"/>
                <w:rtl/>
                <w:lang w:val="en-US" w:bidi="ar-SY"/>
              </w:rPr>
              <w:t>تجذب الحشرات (</w:t>
            </w:r>
            <w:r w:rsidR="00EE6500">
              <w:rPr>
                <w:rFonts w:hint="cs"/>
                <w:rtl/>
                <w:lang w:val="en-US" w:bidi="ar-SY"/>
              </w:rPr>
              <w:t xml:space="preserve">أي </w:t>
            </w:r>
            <w:r>
              <w:rPr>
                <w:rFonts w:hint="cs"/>
                <w:rtl/>
                <w:lang w:val="en-US" w:bidi="ar-SY"/>
              </w:rPr>
              <w:t xml:space="preserve">أن </w:t>
            </w:r>
            <w:r w:rsidR="00EE6500">
              <w:rPr>
                <w:rFonts w:hint="cs"/>
                <w:rtl/>
                <w:lang w:val="en-US" w:bidi="ar-SY"/>
              </w:rPr>
              <w:t>السلع</w:t>
            </w:r>
            <w:r>
              <w:rPr>
                <w:rFonts w:hint="cs"/>
                <w:rtl/>
                <w:lang w:val="en-US" w:bidi="ar-SY"/>
              </w:rPr>
              <w:t xml:space="preserve"> مسكوبة أو مُراقة </w:t>
            </w:r>
            <w:r w:rsidR="00971A73">
              <w:rPr>
                <w:rFonts w:hint="cs"/>
                <w:rtl/>
                <w:lang w:val="en-US" w:bidi="ar-SY"/>
              </w:rPr>
              <w:t xml:space="preserve">أو أية </w:t>
            </w:r>
            <w:r w:rsidR="003E4C2A">
              <w:rPr>
                <w:rFonts w:hint="cs"/>
                <w:rtl/>
                <w:lang w:val="en-US" w:bidi="ar-SY"/>
              </w:rPr>
              <w:t>مواد صالحة للأكل</w:t>
            </w:r>
            <w:r w:rsidR="00797A2B">
              <w:rPr>
                <w:rFonts w:hint="cs"/>
                <w:rtl/>
                <w:lang w:val="en-US" w:bidi="ar-SY"/>
              </w:rPr>
              <w:t xml:space="preserve">، </w:t>
            </w:r>
            <w:r w:rsidR="001934CA">
              <w:rPr>
                <w:rFonts w:hint="cs"/>
                <w:rtl/>
                <w:lang w:val="en-US" w:bidi="ar-SY"/>
              </w:rPr>
              <w:t xml:space="preserve">حاويات فارغة، أعشاش الطيور، الأعشاب الضارة، </w:t>
            </w:r>
            <w:r w:rsidR="000126AD">
              <w:rPr>
                <w:rFonts w:hint="cs"/>
                <w:rtl/>
                <w:lang w:val="en-US" w:bidi="ar-SY"/>
              </w:rPr>
              <w:t>القمامة، مواد التعبئة المكدسة أو المتضررة)</w:t>
            </w:r>
            <w:r w:rsidR="00EE6500">
              <w:rPr>
                <w:rFonts w:hint="cs"/>
                <w:rtl/>
                <w:lang w:val="en-US" w:bidi="ar-SY"/>
              </w:rPr>
              <w:t xml:space="preserve"> </w:t>
            </w:r>
          </w:p>
        </w:tc>
        <w:tc>
          <w:tcPr>
            <w:tcW w:w="1980" w:type="dxa"/>
          </w:tcPr>
          <w:p w14:paraId="09AB1A45" w14:textId="77777777" w:rsidR="003978D2" w:rsidRDefault="003978D2" w:rsidP="004D1112">
            <w:pPr>
              <w:bidi/>
              <w:rPr>
                <w:rtl/>
                <w:lang w:val="en-US" w:bidi="ar-SY"/>
              </w:rPr>
            </w:pPr>
          </w:p>
        </w:tc>
      </w:tr>
      <w:tr w:rsidR="000126AD" w14:paraId="341C245D" w14:textId="77777777" w:rsidTr="00FE43BC">
        <w:trPr>
          <w:trHeight w:val="432"/>
        </w:trPr>
        <w:tc>
          <w:tcPr>
            <w:tcW w:w="7036" w:type="dxa"/>
          </w:tcPr>
          <w:p w14:paraId="2E8586A9" w14:textId="77777777" w:rsidR="000126AD" w:rsidRDefault="003D239C" w:rsidP="003E4C2A">
            <w:pPr>
              <w:pStyle w:val="ListParagraph"/>
              <w:numPr>
                <w:ilvl w:val="0"/>
                <w:numId w:val="3"/>
              </w:numPr>
              <w:bidi/>
              <w:rPr>
                <w:rtl/>
                <w:lang w:val="en-US" w:bidi="ar-SY"/>
              </w:rPr>
            </w:pPr>
            <w:r>
              <w:rPr>
                <w:rFonts w:hint="cs"/>
                <w:rtl/>
                <w:lang w:val="en-US" w:bidi="ar-SY"/>
              </w:rPr>
              <w:t>إزالة القمامة والمعدات الغير ضرورية والمؤن بشكل دوري</w:t>
            </w:r>
          </w:p>
        </w:tc>
        <w:tc>
          <w:tcPr>
            <w:tcW w:w="1980" w:type="dxa"/>
          </w:tcPr>
          <w:p w14:paraId="538BC547" w14:textId="77777777" w:rsidR="000126AD" w:rsidRDefault="000126AD" w:rsidP="004D1112">
            <w:pPr>
              <w:bidi/>
              <w:rPr>
                <w:rtl/>
                <w:lang w:val="en-US" w:bidi="ar-SY"/>
              </w:rPr>
            </w:pPr>
          </w:p>
        </w:tc>
      </w:tr>
      <w:tr w:rsidR="003D239C" w14:paraId="2A20EF91" w14:textId="77777777" w:rsidTr="00FE43BC">
        <w:trPr>
          <w:trHeight w:val="432"/>
        </w:trPr>
        <w:tc>
          <w:tcPr>
            <w:tcW w:w="7036" w:type="dxa"/>
            <w:tcBorders>
              <w:bottom w:val="single" w:sz="4" w:space="0" w:color="auto"/>
            </w:tcBorders>
          </w:tcPr>
          <w:p w14:paraId="36ABC905" w14:textId="77777777" w:rsidR="003D239C" w:rsidRDefault="001D069B" w:rsidP="00EE6500">
            <w:pPr>
              <w:pStyle w:val="ListParagraph"/>
              <w:numPr>
                <w:ilvl w:val="0"/>
                <w:numId w:val="3"/>
              </w:numPr>
              <w:bidi/>
              <w:rPr>
                <w:rtl/>
                <w:lang w:val="en-US" w:bidi="ar-SY"/>
              </w:rPr>
            </w:pPr>
            <w:r>
              <w:rPr>
                <w:rFonts w:hint="cs"/>
                <w:rtl/>
                <w:lang w:val="en-US" w:bidi="ar-SY"/>
              </w:rPr>
              <w:t xml:space="preserve">تحقق من الأمن العام للساحة المحيطة بالمخزن 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774B985C" w14:textId="77777777" w:rsidR="003D239C" w:rsidRDefault="003D239C" w:rsidP="004D1112">
            <w:pPr>
              <w:bidi/>
              <w:rPr>
                <w:rtl/>
                <w:lang w:val="en-US" w:bidi="ar-SY"/>
              </w:rPr>
            </w:pPr>
          </w:p>
        </w:tc>
      </w:tr>
      <w:tr w:rsidR="001D069B" w14:paraId="0AAC96A5" w14:textId="77777777" w:rsidTr="00C04EE2">
        <w:trPr>
          <w:trHeight w:val="432"/>
        </w:trPr>
        <w:tc>
          <w:tcPr>
            <w:tcW w:w="703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4C93681D" w14:textId="77777777" w:rsidR="001D069B" w:rsidRDefault="001D069B" w:rsidP="001D069B">
            <w:pPr>
              <w:pStyle w:val="ListParagraph"/>
              <w:bidi/>
              <w:ind w:left="1080"/>
              <w:rPr>
                <w:rtl/>
                <w:lang w:val="en-US" w:bidi="ar-SY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4E0E0397" w14:textId="77777777" w:rsidR="001D069B" w:rsidRDefault="001D069B" w:rsidP="004D1112">
            <w:pPr>
              <w:bidi/>
              <w:rPr>
                <w:rtl/>
                <w:lang w:val="en-US" w:bidi="ar-SY"/>
              </w:rPr>
            </w:pPr>
          </w:p>
        </w:tc>
      </w:tr>
      <w:tr w:rsidR="001D069B" w14:paraId="24C1D176" w14:textId="77777777" w:rsidTr="00C04EE2">
        <w:trPr>
          <w:trHeight w:val="432"/>
        </w:trPr>
        <w:tc>
          <w:tcPr>
            <w:tcW w:w="7036" w:type="dxa"/>
            <w:shd w:val="clear" w:color="2F5496" w:themeColor="accent5" w:themeShade="BF" w:fill="1A427E"/>
          </w:tcPr>
          <w:p w14:paraId="1A1BE2CE" w14:textId="77777777" w:rsidR="001D069B" w:rsidRPr="00CF17DA" w:rsidRDefault="00DD5050" w:rsidP="001D069B">
            <w:pPr>
              <w:pStyle w:val="ListParagraph"/>
              <w:numPr>
                <w:ilvl w:val="0"/>
                <w:numId w:val="2"/>
              </w:numPr>
              <w:bidi/>
              <w:rPr>
                <w:b/>
                <w:bCs/>
                <w:color w:val="FFFFFF" w:themeColor="background1"/>
                <w:rtl/>
                <w:lang w:val="en-US" w:bidi="ar-SY"/>
              </w:rPr>
            </w:pPr>
            <w:r w:rsidRPr="00CF17DA">
              <w:rPr>
                <w:rFonts w:hint="cs"/>
                <w:b/>
                <w:bCs/>
                <w:color w:val="FFFFFF" w:themeColor="background1"/>
                <w:rtl/>
                <w:lang w:val="en-US" w:bidi="ar-SY"/>
              </w:rPr>
              <w:t>المستودع</w:t>
            </w:r>
            <w:r w:rsidR="001D069B" w:rsidRPr="00CF17DA">
              <w:rPr>
                <w:rFonts w:hint="cs"/>
                <w:b/>
                <w:bCs/>
                <w:color w:val="FFFFFF" w:themeColor="background1"/>
                <w:rtl/>
                <w:lang w:val="en-US" w:bidi="ar-SY"/>
              </w:rPr>
              <w:t xml:space="preserve"> </w:t>
            </w:r>
          </w:p>
        </w:tc>
        <w:tc>
          <w:tcPr>
            <w:tcW w:w="1980" w:type="dxa"/>
            <w:shd w:val="clear" w:color="2F5496" w:themeColor="accent5" w:themeShade="BF" w:fill="1A427E"/>
          </w:tcPr>
          <w:p w14:paraId="3AD8A86B" w14:textId="77777777" w:rsidR="001D069B" w:rsidRPr="00CF17DA" w:rsidRDefault="001D069B" w:rsidP="004D1112">
            <w:pPr>
              <w:bidi/>
              <w:rPr>
                <w:color w:val="FFFFFF" w:themeColor="background1"/>
                <w:rtl/>
                <w:lang w:val="en-US" w:bidi="ar-SY"/>
              </w:rPr>
            </w:pPr>
          </w:p>
        </w:tc>
      </w:tr>
      <w:tr w:rsidR="007F0B4E" w14:paraId="31E16CD3" w14:textId="77777777" w:rsidTr="00FE43BC">
        <w:trPr>
          <w:trHeight w:val="432"/>
        </w:trPr>
        <w:tc>
          <w:tcPr>
            <w:tcW w:w="7036" w:type="dxa"/>
          </w:tcPr>
          <w:p w14:paraId="3A8D655F" w14:textId="77777777" w:rsidR="007F0B4E" w:rsidRDefault="007F0B4E" w:rsidP="00024DAC">
            <w:pPr>
              <w:pStyle w:val="ListParagraph"/>
              <w:numPr>
                <w:ilvl w:val="0"/>
                <w:numId w:val="5"/>
              </w:numPr>
              <w:tabs>
                <w:tab w:val="right" w:pos="1078"/>
                <w:tab w:val="right" w:pos="1393"/>
              </w:tabs>
              <w:bidi/>
              <w:ind w:hanging="2"/>
              <w:rPr>
                <w:rtl/>
                <w:lang w:val="en-US" w:bidi="ar-SY"/>
              </w:rPr>
            </w:pPr>
            <w:r>
              <w:rPr>
                <w:rFonts w:hint="cs"/>
                <w:rtl/>
                <w:lang w:val="en-US" w:bidi="ar-SY"/>
              </w:rPr>
              <w:t xml:space="preserve">إنشاء </w:t>
            </w:r>
            <w:r w:rsidR="00F255DE">
              <w:rPr>
                <w:rFonts w:hint="cs"/>
                <w:rtl/>
                <w:lang w:val="en-US" w:bidi="ar-SY"/>
              </w:rPr>
              <w:t xml:space="preserve">أبواب </w:t>
            </w:r>
            <w:r w:rsidR="00D301DD">
              <w:rPr>
                <w:rFonts w:hint="cs"/>
                <w:rtl/>
                <w:lang w:val="en-US" w:bidi="ar-SY"/>
              </w:rPr>
              <w:t>معدنية محكمة.</w:t>
            </w:r>
          </w:p>
        </w:tc>
        <w:tc>
          <w:tcPr>
            <w:tcW w:w="1980" w:type="dxa"/>
          </w:tcPr>
          <w:p w14:paraId="5D76CE9E" w14:textId="77777777" w:rsidR="007F0B4E" w:rsidRDefault="007F0B4E" w:rsidP="004D1112">
            <w:pPr>
              <w:bidi/>
              <w:rPr>
                <w:rtl/>
                <w:lang w:val="en-US" w:bidi="ar-SY"/>
              </w:rPr>
            </w:pPr>
          </w:p>
        </w:tc>
      </w:tr>
      <w:tr w:rsidR="00296572" w14:paraId="43B3DFF8" w14:textId="77777777" w:rsidTr="00FE43BC">
        <w:trPr>
          <w:trHeight w:val="432"/>
        </w:trPr>
        <w:tc>
          <w:tcPr>
            <w:tcW w:w="7036" w:type="dxa"/>
          </w:tcPr>
          <w:p w14:paraId="3018A3EF" w14:textId="77777777" w:rsidR="00296572" w:rsidRDefault="00296572" w:rsidP="00D301DD">
            <w:pPr>
              <w:pStyle w:val="ListParagraph"/>
              <w:numPr>
                <w:ilvl w:val="0"/>
                <w:numId w:val="5"/>
              </w:numPr>
              <w:tabs>
                <w:tab w:val="right" w:pos="1078"/>
                <w:tab w:val="right" w:pos="1393"/>
              </w:tabs>
              <w:bidi/>
              <w:ind w:hanging="2"/>
              <w:rPr>
                <w:rtl/>
                <w:lang w:val="en-US" w:bidi="ar-SY"/>
              </w:rPr>
            </w:pPr>
            <w:r>
              <w:rPr>
                <w:rFonts w:hint="cs"/>
                <w:rtl/>
                <w:lang w:val="en-US" w:bidi="ar-SY"/>
              </w:rPr>
              <w:t xml:space="preserve">التأكد من </w:t>
            </w:r>
            <w:r w:rsidR="00D301DD">
              <w:rPr>
                <w:rFonts w:hint="cs"/>
                <w:rtl/>
                <w:lang w:val="en-US" w:bidi="ar-SY"/>
              </w:rPr>
              <w:t xml:space="preserve">عدم وجود </w:t>
            </w:r>
            <w:r w:rsidR="00650ED1">
              <w:rPr>
                <w:rFonts w:hint="cs"/>
                <w:rtl/>
                <w:lang w:val="en-US" w:bidi="ar-SY"/>
              </w:rPr>
              <w:t>تسرب في السطح</w:t>
            </w:r>
            <w:r w:rsidR="00D301DD">
              <w:rPr>
                <w:rFonts w:hint="cs"/>
                <w:rtl/>
                <w:lang w:val="en-US" w:bidi="ar-SY"/>
              </w:rPr>
              <w:t>.</w:t>
            </w:r>
          </w:p>
        </w:tc>
        <w:tc>
          <w:tcPr>
            <w:tcW w:w="1980" w:type="dxa"/>
          </w:tcPr>
          <w:p w14:paraId="3C55D407" w14:textId="77777777" w:rsidR="00296572" w:rsidRDefault="00296572" w:rsidP="004D1112">
            <w:pPr>
              <w:bidi/>
              <w:rPr>
                <w:rtl/>
                <w:lang w:val="en-US" w:bidi="ar-SY"/>
              </w:rPr>
            </w:pPr>
          </w:p>
        </w:tc>
      </w:tr>
      <w:tr w:rsidR="00650ED1" w14:paraId="3423D355" w14:textId="77777777" w:rsidTr="00FE43BC">
        <w:trPr>
          <w:trHeight w:val="432"/>
        </w:trPr>
        <w:tc>
          <w:tcPr>
            <w:tcW w:w="7036" w:type="dxa"/>
          </w:tcPr>
          <w:p w14:paraId="66A3F53F" w14:textId="77777777" w:rsidR="00650ED1" w:rsidRDefault="00D301DD" w:rsidP="00024DAC">
            <w:pPr>
              <w:pStyle w:val="ListParagraph"/>
              <w:numPr>
                <w:ilvl w:val="0"/>
                <w:numId w:val="5"/>
              </w:numPr>
              <w:tabs>
                <w:tab w:val="right" w:pos="1078"/>
                <w:tab w:val="right" w:pos="1393"/>
              </w:tabs>
              <w:bidi/>
              <w:ind w:hanging="2"/>
              <w:rPr>
                <w:rtl/>
                <w:lang w:val="en-US" w:bidi="ar-SY"/>
              </w:rPr>
            </w:pPr>
            <w:r>
              <w:rPr>
                <w:rFonts w:hint="cs"/>
                <w:rtl/>
                <w:lang w:val="en-US" w:bidi="ar-SY"/>
              </w:rPr>
              <w:t>التأكد من الثقوب في الجدران.</w:t>
            </w:r>
          </w:p>
        </w:tc>
        <w:tc>
          <w:tcPr>
            <w:tcW w:w="1980" w:type="dxa"/>
          </w:tcPr>
          <w:p w14:paraId="3B046F05" w14:textId="77777777" w:rsidR="00650ED1" w:rsidRDefault="00650ED1" w:rsidP="004D1112">
            <w:pPr>
              <w:bidi/>
              <w:rPr>
                <w:rtl/>
                <w:lang w:val="en-US" w:bidi="ar-SY"/>
              </w:rPr>
            </w:pPr>
          </w:p>
        </w:tc>
      </w:tr>
      <w:tr w:rsidR="00650ED1" w14:paraId="7F7A3658" w14:textId="77777777" w:rsidTr="00FE43BC">
        <w:trPr>
          <w:trHeight w:val="432"/>
        </w:trPr>
        <w:tc>
          <w:tcPr>
            <w:tcW w:w="7036" w:type="dxa"/>
          </w:tcPr>
          <w:p w14:paraId="5D6F266A" w14:textId="77777777" w:rsidR="00650ED1" w:rsidRDefault="005B0F4B" w:rsidP="00024DAC">
            <w:pPr>
              <w:pStyle w:val="ListParagraph"/>
              <w:numPr>
                <w:ilvl w:val="0"/>
                <w:numId w:val="5"/>
              </w:numPr>
              <w:tabs>
                <w:tab w:val="right" w:pos="1078"/>
                <w:tab w:val="right" w:pos="1393"/>
              </w:tabs>
              <w:bidi/>
              <w:ind w:hanging="2"/>
              <w:rPr>
                <w:rtl/>
                <w:lang w:val="en-US" w:bidi="ar-SY"/>
              </w:rPr>
            </w:pPr>
            <w:r>
              <w:rPr>
                <w:rFonts w:hint="cs"/>
                <w:rtl/>
                <w:lang w:val="en-US" w:bidi="ar-SY"/>
              </w:rPr>
              <w:t>التأكد من الأرضية محكمة جيدا</w:t>
            </w:r>
            <w:r w:rsidR="009407EB">
              <w:rPr>
                <w:rFonts w:hint="cs"/>
                <w:rtl/>
                <w:lang w:val="en-US" w:bidi="ar-SY"/>
              </w:rPr>
              <w:t xml:space="preserve"> لمنع</w:t>
            </w:r>
            <w:r w:rsidR="00B944D7">
              <w:rPr>
                <w:rFonts w:hint="cs"/>
                <w:rtl/>
                <w:lang w:val="en-US" w:bidi="ar-SY"/>
              </w:rPr>
              <w:t xml:space="preserve"> القوارض من ثقبها</w:t>
            </w:r>
            <w:r w:rsidR="0058476F">
              <w:rPr>
                <w:rFonts w:hint="cs"/>
                <w:rtl/>
                <w:lang w:val="en-US" w:bidi="ar-SY"/>
              </w:rPr>
              <w:t>.</w:t>
            </w:r>
          </w:p>
        </w:tc>
        <w:tc>
          <w:tcPr>
            <w:tcW w:w="1980" w:type="dxa"/>
          </w:tcPr>
          <w:p w14:paraId="0C2195BD" w14:textId="77777777" w:rsidR="00650ED1" w:rsidRDefault="00650ED1" w:rsidP="004D1112">
            <w:pPr>
              <w:bidi/>
              <w:rPr>
                <w:rtl/>
                <w:lang w:val="en-US" w:bidi="ar-SY"/>
              </w:rPr>
            </w:pPr>
          </w:p>
        </w:tc>
      </w:tr>
      <w:tr w:rsidR="00B944D7" w14:paraId="4582D051" w14:textId="77777777" w:rsidTr="00FE43BC">
        <w:trPr>
          <w:trHeight w:val="432"/>
        </w:trPr>
        <w:tc>
          <w:tcPr>
            <w:tcW w:w="7036" w:type="dxa"/>
          </w:tcPr>
          <w:p w14:paraId="0E83C123" w14:textId="77777777" w:rsidR="00B944D7" w:rsidRDefault="00B944D7" w:rsidP="00451FF1">
            <w:pPr>
              <w:pStyle w:val="ListParagraph"/>
              <w:numPr>
                <w:ilvl w:val="0"/>
                <w:numId w:val="5"/>
              </w:numPr>
              <w:tabs>
                <w:tab w:val="right" w:pos="1078"/>
                <w:tab w:val="right" w:pos="1393"/>
              </w:tabs>
              <w:bidi/>
              <w:ind w:hanging="2"/>
              <w:rPr>
                <w:rtl/>
                <w:lang w:val="en-US" w:bidi="ar-SY"/>
              </w:rPr>
            </w:pPr>
            <w:r>
              <w:rPr>
                <w:rFonts w:hint="cs"/>
                <w:rtl/>
                <w:lang w:val="en-US" w:bidi="ar-SY"/>
              </w:rPr>
              <w:t>التأكد من أن المستودع مُضاء بشكل جيد</w:t>
            </w:r>
            <w:r w:rsidR="00821BA8">
              <w:rPr>
                <w:rFonts w:hint="cs"/>
                <w:rtl/>
                <w:lang w:val="en-US" w:bidi="ar-SY"/>
              </w:rPr>
              <w:t>.</w:t>
            </w:r>
            <w:r>
              <w:rPr>
                <w:rFonts w:hint="cs"/>
                <w:rtl/>
                <w:lang w:val="en-US" w:bidi="ar-SY"/>
              </w:rPr>
              <w:t xml:space="preserve"> </w:t>
            </w:r>
          </w:p>
        </w:tc>
        <w:tc>
          <w:tcPr>
            <w:tcW w:w="1980" w:type="dxa"/>
          </w:tcPr>
          <w:p w14:paraId="6F95163B" w14:textId="77777777" w:rsidR="00B944D7" w:rsidRDefault="00B944D7" w:rsidP="004D1112">
            <w:pPr>
              <w:bidi/>
              <w:rPr>
                <w:rtl/>
                <w:lang w:val="en-US" w:bidi="ar-SY"/>
              </w:rPr>
            </w:pPr>
          </w:p>
        </w:tc>
      </w:tr>
      <w:tr w:rsidR="00451FF1" w14:paraId="37D18163" w14:textId="77777777" w:rsidTr="00FE43BC">
        <w:trPr>
          <w:trHeight w:val="432"/>
        </w:trPr>
        <w:tc>
          <w:tcPr>
            <w:tcW w:w="7036" w:type="dxa"/>
          </w:tcPr>
          <w:p w14:paraId="467E8912" w14:textId="77777777" w:rsidR="00451FF1" w:rsidRDefault="00FF2D6C" w:rsidP="00BA51BC">
            <w:pPr>
              <w:pStyle w:val="ListParagraph"/>
              <w:numPr>
                <w:ilvl w:val="0"/>
                <w:numId w:val="5"/>
              </w:numPr>
              <w:tabs>
                <w:tab w:val="right" w:pos="1078"/>
                <w:tab w:val="right" w:pos="1393"/>
              </w:tabs>
              <w:bidi/>
              <w:ind w:hanging="2"/>
              <w:rPr>
                <w:rtl/>
                <w:lang w:val="en-US" w:bidi="ar-SY"/>
              </w:rPr>
            </w:pPr>
            <w:r w:rsidRPr="00BA51BC">
              <w:rPr>
                <w:rFonts w:hint="cs"/>
                <w:rtl/>
                <w:lang w:val="en-US" w:bidi="ar-SY"/>
              </w:rPr>
              <w:t>تنظيف و</w:t>
            </w:r>
            <w:r w:rsidR="00BA51BC" w:rsidRPr="00BA51BC">
              <w:rPr>
                <w:rFonts w:hint="cs"/>
                <w:rtl/>
                <w:lang w:val="en-US" w:bidi="ar-SY"/>
              </w:rPr>
              <w:t xml:space="preserve">ترتيب </w:t>
            </w:r>
            <w:r w:rsidR="00956749" w:rsidRPr="00BA51BC">
              <w:rPr>
                <w:rFonts w:hint="cs"/>
                <w:rtl/>
                <w:lang w:val="en-US" w:bidi="ar-SY"/>
              </w:rPr>
              <w:t>أماكن للطُعم</w:t>
            </w:r>
            <w:r w:rsidR="00956749">
              <w:rPr>
                <w:rFonts w:hint="cs"/>
                <w:rtl/>
                <w:lang w:val="en-US" w:bidi="ar-SY"/>
              </w:rPr>
              <w:t xml:space="preserve"> / سم للقوارض بشكل منتظم</w:t>
            </w:r>
            <w:r w:rsidR="00C618AA">
              <w:rPr>
                <w:rFonts w:hint="cs"/>
                <w:rtl/>
                <w:lang w:val="en-US" w:bidi="ar-SY"/>
              </w:rPr>
              <w:t xml:space="preserve"> </w:t>
            </w:r>
            <w:r w:rsidR="000637F2">
              <w:rPr>
                <w:rFonts w:hint="cs"/>
                <w:rtl/>
                <w:lang w:val="en-US" w:bidi="ar-SY"/>
              </w:rPr>
              <w:t xml:space="preserve">وإعادة تعبئتهم </w:t>
            </w:r>
            <w:r w:rsidR="00F873E4">
              <w:rPr>
                <w:rFonts w:hint="cs"/>
                <w:rtl/>
                <w:lang w:val="en-US" w:bidi="ar-SY"/>
              </w:rPr>
              <w:t>بالسم الجديد</w:t>
            </w:r>
            <w:r w:rsidR="00C03EC7">
              <w:rPr>
                <w:rFonts w:hint="cs"/>
                <w:rtl/>
                <w:lang w:val="en-US" w:bidi="ar-SY"/>
              </w:rPr>
              <w:t xml:space="preserve"> (</w:t>
            </w:r>
            <w:r w:rsidR="008A776E">
              <w:rPr>
                <w:rFonts w:hint="cs"/>
                <w:rtl/>
                <w:lang w:val="en-US" w:bidi="ar-SY"/>
              </w:rPr>
              <w:t>للاستعمال الخارجي فقط)</w:t>
            </w:r>
            <w:r w:rsidR="005520CE">
              <w:rPr>
                <w:rFonts w:hint="cs"/>
                <w:rtl/>
                <w:lang w:val="en-US" w:bidi="ar-SY"/>
              </w:rPr>
              <w:t>.</w:t>
            </w:r>
            <w:r w:rsidR="008A776E">
              <w:rPr>
                <w:rFonts w:hint="cs"/>
                <w:rtl/>
                <w:lang w:val="en-US" w:bidi="ar-SY"/>
              </w:rPr>
              <w:t xml:space="preserve"> </w:t>
            </w:r>
          </w:p>
        </w:tc>
        <w:tc>
          <w:tcPr>
            <w:tcW w:w="1980" w:type="dxa"/>
          </w:tcPr>
          <w:p w14:paraId="7F5D429D" w14:textId="77777777" w:rsidR="00451FF1" w:rsidRDefault="00451FF1" w:rsidP="004D1112">
            <w:pPr>
              <w:bidi/>
              <w:rPr>
                <w:rtl/>
                <w:lang w:val="en-US" w:bidi="ar-SY"/>
              </w:rPr>
            </w:pPr>
          </w:p>
        </w:tc>
      </w:tr>
      <w:tr w:rsidR="00C03EC7" w14:paraId="70627416" w14:textId="77777777" w:rsidTr="00FE43BC">
        <w:trPr>
          <w:trHeight w:val="432"/>
        </w:trPr>
        <w:tc>
          <w:tcPr>
            <w:tcW w:w="7036" w:type="dxa"/>
          </w:tcPr>
          <w:p w14:paraId="7B5D92A5" w14:textId="77777777" w:rsidR="00C03EC7" w:rsidRDefault="00C6244E" w:rsidP="00BA51BC">
            <w:pPr>
              <w:pStyle w:val="ListParagraph"/>
              <w:numPr>
                <w:ilvl w:val="0"/>
                <w:numId w:val="5"/>
              </w:numPr>
              <w:tabs>
                <w:tab w:val="right" w:pos="1078"/>
                <w:tab w:val="right" w:pos="1393"/>
              </w:tabs>
              <w:bidi/>
              <w:ind w:hanging="2"/>
              <w:rPr>
                <w:rtl/>
                <w:lang w:val="en-US" w:bidi="ar-SY"/>
              </w:rPr>
            </w:pPr>
            <w:r>
              <w:rPr>
                <w:rFonts w:hint="cs"/>
                <w:rtl/>
                <w:lang w:val="en-US" w:bidi="ar-SY"/>
              </w:rPr>
              <w:t xml:space="preserve">استعمل البودرة التي تتبع اثار </w:t>
            </w:r>
            <w:r w:rsidR="006D709C">
              <w:rPr>
                <w:rFonts w:hint="cs"/>
                <w:rtl/>
                <w:lang w:val="en-US" w:bidi="ar-SY"/>
              </w:rPr>
              <w:t>القوارض</w:t>
            </w:r>
            <w:r w:rsidR="00ED43D3">
              <w:rPr>
                <w:rFonts w:hint="cs"/>
                <w:rtl/>
                <w:lang w:val="en-US" w:bidi="ar-SY"/>
              </w:rPr>
              <w:t xml:space="preserve"> </w:t>
            </w:r>
            <w:r w:rsidR="00B13957">
              <w:rPr>
                <w:rFonts w:hint="cs"/>
                <w:rtl/>
                <w:lang w:val="en-US" w:bidi="ar-SY"/>
              </w:rPr>
              <w:t>( استعمال خارج</w:t>
            </w:r>
            <w:r w:rsidR="00BA51BC">
              <w:rPr>
                <w:rFonts w:hint="cs"/>
                <w:rtl/>
                <w:lang w:val="en-US" w:bidi="ar-SY"/>
              </w:rPr>
              <w:t xml:space="preserve"> المستودع </w:t>
            </w:r>
            <w:r w:rsidR="00B13957">
              <w:rPr>
                <w:rFonts w:hint="cs"/>
                <w:rtl/>
                <w:lang w:val="en-US" w:bidi="ar-SY"/>
              </w:rPr>
              <w:t>).</w:t>
            </w:r>
          </w:p>
        </w:tc>
        <w:tc>
          <w:tcPr>
            <w:tcW w:w="1980" w:type="dxa"/>
          </w:tcPr>
          <w:p w14:paraId="4FCFC26B" w14:textId="77777777" w:rsidR="00C03EC7" w:rsidRDefault="00C03EC7" w:rsidP="004D1112">
            <w:pPr>
              <w:bidi/>
              <w:rPr>
                <w:rtl/>
                <w:lang w:val="en-US" w:bidi="ar-SY"/>
              </w:rPr>
            </w:pPr>
          </w:p>
        </w:tc>
      </w:tr>
      <w:tr w:rsidR="00C6244E" w14:paraId="5790BA28" w14:textId="77777777" w:rsidTr="00FE43BC">
        <w:trPr>
          <w:trHeight w:val="432"/>
        </w:trPr>
        <w:tc>
          <w:tcPr>
            <w:tcW w:w="7036" w:type="dxa"/>
          </w:tcPr>
          <w:p w14:paraId="0C0C5B71" w14:textId="77777777" w:rsidR="00C6244E" w:rsidRDefault="00DA57F6" w:rsidP="00BA51BC">
            <w:pPr>
              <w:pStyle w:val="ListParagraph"/>
              <w:numPr>
                <w:ilvl w:val="0"/>
                <w:numId w:val="5"/>
              </w:numPr>
              <w:tabs>
                <w:tab w:val="right" w:pos="1078"/>
                <w:tab w:val="right" w:pos="1393"/>
              </w:tabs>
              <w:bidi/>
              <w:ind w:hanging="2"/>
              <w:rPr>
                <w:rtl/>
                <w:lang w:val="en-US" w:bidi="ar-SY"/>
              </w:rPr>
            </w:pPr>
            <w:r>
              <w:rPr>
                <w:rFonts w:hint="cs"/>
                <w:rtl/>
                <w:lang w:val="en-US" w:bidi="ar-SY"/>
              </w:rPr>
              <w:t>استعمل</w:t>
            </w:r>
            <w:r w:rsidR="004D5B83">
              <w:rPr>
                <w:rFonts w:hint="cs"/>
                <w:rtl/>
                <w:lang w:val="en-US" w:bidi="ar-SY"/>
              </w:rPr>
              <w:t xml:space="preserve"> مصائد الفئران ال</w:t>
            </w:r>
            <w:r w:rsidR="00FF3E2B">
              <w:rPr>
                <w:rFonts w:hint="cs"/>
                <w:rtl/>
                <w:lang w:val="en-US" w:bidi="ar-SY"/>
              </w:rPr>
              <w:t>متعددة</w:t>
            </w:r>
            <w:r w:rsidR="00ED43D3">
              <w:rPr>
                <w:rFonts w:hint="cs"/>
                <w:rtl/>
                <w:lang w:val="en-US" w:bidi="ar-SY"/>
              </w:rPr>
              <w:t xml:space="preserve"> و</w:t>
            </w:r>
            <w:r w:rsidR="00971421">
              <w:rPr>
                <w:rFonts w:hint="cs"/>
                <w:rtl/>
                <w:lang w:val="en-US" w:bidi="ar-SY"/>
              </w:rPr>
              <w:t>المصائد الف</w:t>
            </w:r>
            <w:r w:rsidR="00ED43D3">
              <w:rPr>
                <w:rFonts w:hint="cs"/>
                <w:rtl/>
                <w:lang w:val="en-US" w:bidi="ar-SY"/>
              </w:rPr>
              <w:t>جائية</w:t>
            </w:r>
            <w:r w:rsidR="00971421">
              <w:rPr>
                <w:rFonts w:hint="cs"/>
                <w:rtl/>
                <w:lang w:val="en-US" w:bidi="ar-SY"/>
              </w:rPr>
              <w:t xml:space="preserve"> و</w:t>
            </w:r>
            <w:r w:rsidR="002B4C6A">
              <w:rPr>
                <w:rFonts w:hint="cs"/>
                <w:rtl/>
                <w:lang w:val="en-US" w:bidi="ar-SY"/>
              </w:rPr>
              <w:t xml:space="preserve">قم بوضع الغراء اللاصق على </w:t>
            </w:r>
            <w:r w:rsidR="00BA51BC">
              <w:rPr>
                <w:rFonts w:hint="cs"/>
                <w:rtl/>
                <w:lang w:val="en-US" w:bidi="ar-SY"/>
              </w:rPr>
              <w:t xml:space="preserve">داخل </w:t>
            </w:r>
            <w:r w:rsidR="00ED43D3">
              <w:rPr>
                <w:rFonts w:hint="cs"/>
                <w:rtl/>
                <w:lang w:val="en-US" w:bidi="ar-SY"/>
              </w:rPr>
              <w:t xml:space="preserve">المستودع وتفقدهم بشكل اسبوعي. </w:t>
            </w:r>
          </w:p>
        </w:tc>
        <w:tc>
          <w:tcPr>
            <w:tcW w:w="1980" w:type="dxa"/>
          </w:tcPr>
          <w:p w14:paraId="511CC3CF" w14:textId="77777777" w:rsidR="00C6244E" w:rsidRDefault="00C6244E" w:rsidP="004D1112">
            <w:pPr>
              <w:bidi/>
              <w:rPr>
                <w:rtl/>
                <w:lang w:val="en-US" w:bidi="ar-SY"/>
              </w:rPr>
            </w:pPr>
          </w:p>
        </w:tc>
      </w:tr>
      <w:tr w:rsidR="0070694A" w14:paraId="51DBD4F2" w14:textId="77777777" w:rsidTr="00FE43BC">
        <w:trPr>
          <w:trHeight w:val="432"/>
        </w:trPr>
        <w:tc>
          <w:tcPr>
            <w:tcW w:w="7036" w:type="dxa"/>
          </w:tcPr>
          <w:p w14:paraId="66428831" w14:textId="77777777" w:rsidR="0070694A" w:rsidRDefault="0056467F" w:rsidP="00752B9C">
            <w:pPr>
              <w:pStyle w:val="ListParagraph"/>
              <w:numPr>
                <w:ilvl w:val="0"/>
                <w:numId w:val="5"/>
              </w:numPr>
              <w:tabs>
                <w:tab w:val="right" w:pos="1078"/>
                <w:tab w:val="right" w:pos="1393"/>
              </w:tabs>
              <w:bidi/>
              <w:ind w:hanging="2"/>
              <w:rPr>
                <w:rtl/>
                <w:lang w:val="en-US" w:bidi="ar-SY"/>
              </w:rPr>
            </w:pPr>
            <w:r>
              <w:rPr>
                <w:rFonts w:hint="cs"/>
                <w:rtl/>
                <w:lang w:val="en-US" w:bidi="ar-SY"/>
              </w:rPr>
              <w:t>قم بترتيب مجموعات (كومات</w:t>
            </w:r>
            <w:r w:rsidR="00BC108D">
              <w:rPr>
                <w:rFonts w:hint="cs"/>
                <w:rtl/>
                <w:lang w:val="en-US" w:bidi="ar-SY"/>
              </w:rPr>
              <w:t xml:space="preserve">) </w:t>
            </w:r>
            <w:r>
              <w:rPr>
                <w:rFonts w:hint="cs"/>
                <w:rtl/>
                <w:lang w:val="en-US" w:bidi="ar-SY"/>
              </w:rPr>
              <w:t>البضائع</w:t>
            </w:r>
            <w:r w:rsidR="00BC108D">
              <w:rPr>
                <w:rFonts w:hint="cs"/>
                <w:rtl/>
                <w:lang w:val="en-US" w:bidi="ar-SY"/>
              </w:rPr>
              <w:t xml:space="preserve"> على بعد متر واحد على الأقل من الجدران </w:t>
            </w:r>
            <w:r w:rsidR="00752B9C">
              <w:rPr>
                <w:rFonts w:hint="cs"/>
                <w:rtl/>
                <w:lang w:val="en-US" w:bidi="ar-SY"/>
              </w:rPr>
              <w:t>و</w:t>
            </w:r>
            <w:r w:rsidR="00BC108D">
              <w:rPr>
                <w:rFonts w:hint="cs"/>
                <w:rtl/>
                <w:lang w:val="en-US" w:bidi="ar-SY"/>
              </w:rPr>
              <w:t>من كومات البضائع الأخرى</w:t>
            </w:r>
            <w:r>
              <w:rPr>
                <w:rFonts w:hint="cs"/>
                <w:rtl/>
                <w:lang w:val="en-US" w:bidi="ar-SY"/>
              </w:rPr>
              <w:t xml:space="preserve"> </w:t>
            </w:r>
          </w:p>
        </w:tc>
        <w:tc>
          <w:tcPr>
            <w:tcW w:w="1980" w:type="dxa"/>
          </w:tcPr>
          <w:p w14:paraId="216F9CB7" w14:textId="77777777" w:rsidR="0070694A" w:rsidRDefault="0070694A" w:rsidP="004D1112">
            <w:pPr>
              <w:bidi/>
              <w:rPr>
                <w:rtl/>
                <w:lang w:val="en-US" w:bidi="ar-SY"/>
              </w:rPr>
            </w:pPr>
          </w:p>
        </w:tc>
      </w:tr>
      <w:tr w:rsidR="00BC108D" w14:paraId="498437CB" w14:textId="77777777" w:rsidTr="00FE43BC">
        <w:trPr>
          <w:trHeight w:val="432"/>
        </w:trPr>
        <w:tc>
          <w:tcPr>
            <w:tcW w:w="7036" w:type="dxa"/>
          </w:tcPr>
          <w:p w14:paraId="79853827" w14:textId="77777777" w:rsidR="00BC108D" w:rsidRDefault="005E2F93" w:rsidP="00DD45F1">
            <w:pPr>
              <w:pStyle w:val="ListParagraph"/>
              <w:numPr>
                <w:ilvl w:val="0"/>
                <w:numId w:val="5"/>
              </w:numPr>
              <w:tabs>
                <w:tab w:val="right" w:pos="1078"/>
                <w:tab w:val="right" w:pos="1393"/>
              </w:tabs>
              <w:bidi/>
              <w:ind w:hanging="2"/>
              <w:rPr>
                <w:rtl/>
                <w:lang w:val="en-US" w:bidi="ar-SY"/>
              </w:rPr>
            </w:pPr>
            <w:r>
              <w:rPr>
                <w:rFonts w:hint="cs"/>
                <w:rtl/>
                <w:lang w:val="en-US" w:bidi="ar-SY"/>
              </w:rPr>
              <w:t xml:space="preserve">حافظ على </w:t>
            </w:r>
            <w:r w:rsidR="00752B9C">
              <w:rPr>
                <w:rFonts w:hint="cs"/>
                <w:rtl/>
                <w:lang w:val="en-US" w:bidi="ar-SY"/>
              </w:rPr>
              <w:t xml:space="preserve">خلو </w:t>
            </w:r>
            <w:r>
              <w:rPr>
                <w:rFonts w:hint="cs"/>
                <w:rtl/>
                <w:lang w:val="en-US" w:bidi="ar-SY"/>
              </w:rPr>
              <w:t>الممر</w:t>
            </w:r>
            <w:r w:rsidR="00752B9C">
              <w:rPr>
                <w:rFonts w:hint="cs"/>
                <w:rtl/>
                <w:lang w:val="en-US" w:bidi="ar-SY"/>
              </w:rPr>
              <w:t xml:space="preserve">ات </w:t>
            </w:r>
            <w:r>
              <w:rPr>
                <w:rFonts w:hint="cs"/>
                <w:rtl/>
                <w:lang w:val="en-US" w:bidi="ar-SY"/>
              </w:rPr>
              <w:t xml:space="preserve">البضائع </w:t>
            </w:r>
            <w:r w:rsidR="00D93063">
              <w:rPr>
                <w:rFonts w:hint="cs"/>
                <w:rtl/>
                <w:lang w:val="en-US" w:bidi="ar-SY"/>
              </w:rPr>
              <w:t>.</w:t>
            </w:r>
          </w:p>
        </w:tc>
        <w:tc>
          <w:tcPr>
            <w:tcW w:w="1980" w:type="dxa"/>
          </w:tcPr>
          <w:p w14:paraId="06C8341F" w14:textId="77777777" w:rsidR="00BC108D" w:rsidRDefault="00BC108D" w:rsidP="004D1112">
            <w:pPr>
              <w:bidi/>
              <w:rPr>
                <w:rtl/>
                <w:lang w:val="en-US" w:bidi="ar-SY"/>
              </w:rPr>
            </w:pPr>
          </w:p>
        </w:tc>
      </w:tr>
      <w:tr w:rsidR="005E2F93" w14:paraId="275065FC" w14:textId="77777777" w:rsidTr="00FE43BC">
        <w:trPr>
          <w:trHeight w:val="432"/>
        </w:trPr>
        <w:tc>
          <w:tcPr>
            <w:tcW w:w="7036" w:type="dxa"/>
          </w:tcPr>
          <w:p w14:paraId="705D38DD" w14:textId="77777777" w:rsidR="005E2F93" w:rsidRDefault="005E2F93" w:rsidP="002B4C6A">
            <w:pPr>
              <w:pStyle w:val="ListParagraph"/>
              <w:numPr>
                <w:ilvl w:val="0"/>
                <w:numId w:val="5"/>
              </w:numPr>
              <w:tabs>
                <w:tab w:val="right" w:pos="1078"/>
                <w:tab w:val="right" w:pos="1393"/>
              </w:tabs>
              <w:bidi/>
              <w:ind w:hanging="2"/>
              <w:rPr>
                <w:rtl/>
                <w:lang w:val="en-US" w:bidi="ar-SY"/>
              </w:rPr>
            </w:pPr>
            <w:r>
              <w:rPr>
                <w:rFonts w:hint="cs"/>
                <w:rtl/>
                <w:lang w:val="en-US" w:bidi="ar-SY"/>
              </w:rPr>
              <w:t>(للمستودعات الأكبر حجماً</w:t>
            </w:r>
            <w:r w:rsidR="001E38AE">
              <w:rPr>
                <w:rFonts w:hint="cs"/>
                <w:rtl/>
                <w:lang w:val="en-US" w:bidi="ar-SY"/>
              </w:rPr>
              <w:t>) قم بتأمين ممرات مركزية بعرض ثلاث أو أربع أمتار</w:t>
            </w:r>
          </w:p>
        </w:tc>
        <w:tc>
          <w:tcPr>
            <w:tcW w:w="1980" w:type="dxa"/>
          </w:tcPr>
          <w:p w14:paraId="435B797C" w14:textId="77777777" w:rsidR="005E2F93" w:rsidRDefault="005E2F93" w:rsidP="004D1112">
            <w:pPr>
              <w:bidi/>
              <w:rPr>
                <w:rtl/>
                <w:lang w:val="en-US" w:bidi="ar-SY"/>
              </w:rPr>
            </w:pPr>
          </w:p>
        </w:tc>
      </w:tr>
      <w:tr w:rsidR="001E38AE" w14:paraId="3D3A4CB6" w14:textId="77777777" w:rsidTr="00FE43BC">
        <w:trPr>
          <w:trHeight w:val="432"/>
        </w:trPr>
        <w:tc>
          <w:tcPr>
            <w:tcW w:w="7036" w:type="dxa"/>
          </w:tcPr>
          <w:p w14:paraId="52654984" w14:textId="77777777" w:rsidR="001E38AE" w:rsidRDefault="00195D3C" w:rsidP="00C70F8B">
            <w:pPr>
              <w:pStyle w:val="ListParagraph"/>
              <w:numPr>
                <w:ilvl w:val="0"/>
                <w:numId w:val="5"/>
              </w:numPr>
              <w:tabs>
                <w:tab w:val="right" w:pos="1078"/>
                <w:tab w:val="right" w:pos="1393"/>
              </w:tabs>
              <w:bidi/>
              <w:ind w:hanging="2"/>
              <w:rPr>
                <w:rtl/>
                <w:lang w:val="en-US" w:bidi="ar-SY"/>
              </w:rPr>
            </w:pPr>
            <w:r>
              <w:rPr>
                <w:rFonts w:hint="cs"/>
                <w:rtl/>
                <w:lang w:val="en-US" w:bidi="ar-SY"/>
              </w:rPr>
              <w:t>قم بترتيب (</w:t>
            </w:r>
            <w:r w:rsidR="00192124">
              <w:rPr>
                <w:rFonts w:hint="cs"/>
                <w:rtl/>
                <w:lang w:val="en-US" w:bidi="ar-SY"/>
              </w:rPr>
              <w:t xml:space="preserve">تكديس) البضائع على ارتفاع </w:t>
            </w:r>
            <w:r>
              <w:rPr>
                <w:rFonts w:hint="cs"/>
                <w:rtl/>
                <w:lang w:val="en-US" w:bidi="ar-SY"/>
              </w:rPr>
              <w:t xml:space="preserve">معقول </w:t>
            </w:r>
            <w:r w:rsidR="001D3580">
              <w:rPr>
                <w:rFonts w:hint="cs"/>
                <w:rtl/>
                <w:lang w:val="en-US" w:bidi="ar-SY"/>
              </w:rPr>
              <w:t>لكي يسهل ال</w:t>
            </w:r>
            <w:r w:rsidR="00A9319A">
              <w:rPr>
                <w:rFonts w:hint="cs"/>
                <w:rtl/>
                <w:lang w:val="en-US" w:bidi="ar-SY"/>
              </w:rPr>
              <w:t xml:space="preserve">وصول </w:t>
            </w:r>
            <w:r w:rsidR="0068453D">
              <w:rPr>
                <w:rFonts w:hint="cs"/>
                <w:rtl/>
                <w:lang w:val="en-US" w:bidi="ar-SY"/>
              </w:rPr>
              <w:t xml:space="preserve">اليها ولحماية الحاويات من التعرض لأي ضرر كالسحق أو </w:t>
            </w:r>
            <w:r w:rsidR="00C70F8B">
              <w:rPr>
                <w:rFonts w:hint="cs"/>
                <w:rtl/>
                <w:lang w:val="en-US" w:bidi="ar-SY"/>
              </w:rPr>
              <w:t>الوقوع من الكومات</w:t>
            </w:r>
            <w:r w:rsidR="00A24FE4">
              <w:rPr>
                <w:rFonts w:hint="cs"/>
                <w:rtl/>
                <w:lang w:val="en-US" w:bidi="ar-SY"/>
              </w:rPr>
              <w:t>.</w:t>
            </w:r>
            <w:r w:rsidR="00C70F8B">
              <w:rPr>
                <w:rFonts w:hint="cs"/>
                <w:rtl/>
                <w:lang w:val="en-US" w:bidi="ar-SY"/>
              </w:rPr>
              <w:t xml:space="preserve"> </w:t>
            </w:r>
            <w:r w:rsidR="0068453D">
              <w:rPr>
                <w:rFonts w:hint="cs"/>
                <w:rtl/>
                <w:lang w:val="en-US" w:bidi="ar-SY"/>
              </w:rPr>
              <w:t xml:space="preserve"> </w:t>
            </w:r>
          </w:p>
        </w:tc>
        <w:tc>
          <w:tcPr>
            <w:tcW w:w="1980" w:type="dxa"/>
          </w:tcPr>
          <w:p w14:paraId="12C2260C" w14:textId="77777777" w:rsidR="001E38AE" w:rsidRDefault="001E38AE" w:rsidP="004D1112">
            <w:pPr>
              <w:bidi/>
              <w:rPr>
                <w:rtl/>
                <w:lang w:val="en-US" w:bidi="ar-SY"/>
              </w:rPr>
            </w:pPr>
          </w:p>
        </w:tc>
      </w:tr>
      <w:tr w:rsidR="00C70F8B" w14:paraId="13093DBE" w14:textId="77777777" w:rsidTr="00FE43BC">
        <w:trPr>
          <w:trHeight w:val="432"/>
        </w:trPr>
        <w:tc>
          <w:tcPr>
            <w:tcW w:w="7036" w:type="dxa"/>
          </w:tcPr>
          <w:p w14:paraId="009DBE5C" w14:textId="77777777" w:rsidR="00C70F8B" w:rsidRDefault="002E6AA4" w:rsidP="00F916DB">
            <w:pPr>
              <w:pStyle w:val="ListParagraph"/>
              <w:numPr>
                <w:ilvl w:val="0"/>
                <w:numId w:val="5"/>
              </w:numPr>
              <w:tabs>
                <w:tab w:val="right" w:pos="1078"/>
                <w:tab w:val="right" w:pos="1393"/>
              </w:tabs>
              <w:bidi/>
              <w:ind w:hanging="2"/>
              <w:rPr>
                <w:rtl/>
                <w:lang w:val="en-US" w:bidi="ar-SY"/>
              </w:rPr>
            </w:pPr>
            <w:r>
              <w:rPr>
                <w:rFonts w:hint="cs"/>
                <w:rtl/>
                <w:lang w:val="en-US" w:bidi="ar-SY"/>
              </w:rPr>
              <w:t>احمل الحقيبة (الكيس</w:t>
            </w:r>
            <w:r w:rsidR="009E1F57">
              <w:rPr>
                <w:rFonts w:hint="cs"/>
                <w:rtl/>
                <w:lang w:val="en-US" w:bidi="ar-SY"/>
              </w:rPr>
              <w:t xml:space="preserve">) من الوسط وليس من الزوايا لمنع تمزيقها أو </w:t>
            </w:r>
            <w:r w:rsidR="00F916DB">
              <w:rPr>
                <w:rFonts w:hint="cs"/>
                <w:rtl/>
                <w:lang w:val="en-US" w:bidi="ar-SY"/>
              </w:rPr>
              <w:t>ضعض</w:t>
            </w:r>
            <w:r>
              <w:rPr>
                <w:rFonts w:hint="cs"/>
                <w:rtl/>
                <w:lang w:val="en-US" w:bidi="ar-SY"/>
              </w:rPr>
              <w:t>عتها.</w:t>
            </w:r>
            <w:r w:rsidR="009E1F57">
              <w:rPr>
                <w:rFonts w:hint="cs"/>
                <w:rtl/>
                <w:lang w:val="en-US" w:bidi="ar-SY"/>
              </w:rPr>
              <w:t xml:space="preserve"> </w:t>
            </w:r>
          </w:p>
        </w:tc>
        <w:tc>
          <w:tcPr>
            <w:tcW w:w="1980" w:type="dxa"/>
          </w:tcPr>
          <w:p w14:paraId="3E9C738A" w14:textId="77777777" w:rsidR="00C70F8B" w:rsidRDefault="00C70F8B" w:rsidP="004D1112">
            <w:pPr>
              <w:bidi/>
              <w:rPr>
                <w:rtl/>
                <w:lang w:val="en-US" w:bidi="ar-SY"/>
              </w:rPr>
            </w:pPr>
          </w:p>
        </w:tc>
      </w:tr>
      <w:tr w:rsidR="00F916DB" w14:paraId="2FCE891A" w14:textId="77777777" w:rsidTr="00FE43BC">
        <w:trPr>
          <w:trHeight w:val="432"/>
        </w:trPr>
        <w:tc>
          <w:tcPr>
            <w:tcW w:w="7036" w:type="dxa"/>
          </w:tcPr>
          <w:p w14:paraId="64926156" w14:textId="77777777" w:rsidR="00F916DB" w:rsidRDefault="00F916DB" w:rsidP="00F916DB">
            <w:pPr>
              <w:pStyle w:val="ListParagraph"/>
              <w:numPr>
                <w:ilvl w:val="0"/>
                <w:numId w:val="5"/>
              </w:numPr>
              <w:tabs>
                <w:tab w:val="right" w:pos="1078"/>
                <w:tab w:val="right" w:pos="1393"/>
              </w:tabs>
              <w:bidi/>
              <w:ind w:hanging="2"/>
              <w:rPr>
                <w:rtl/>
                <w:lang w:val="en-US" w:bidi="ar-SY"/>
              </w:rPr>
            </w:pPr>
            <w:r>
              <w:rPr>
                <w:rFonts w:hint="cs"/>
                <w:rtl/>
                <w:lang w:val="en-US" w:bidi="ar-SY"/>
              </w:rPr>
              <w:t>قم بوضع الحقائب على الكومة ولا تقم برميها</w:t>
            </w:r>
            <w:r w:rsidR="00507CBB">
              <w:rPr>
                <w:rFonts w:hint="cs"/>
                <w:rtl/>
                <w:lang w:val="en-US" w:bidi="ar-SY"/>
              </w:rPr>
              <w:t>.</w:t>
            </w:r>
            <w:r>
              <w:rPr>
                <w:rFonts w:hint="cs"/>
                <w:rtl/>
                <w:lang w:val="en-US" w:bidi="ar-SY"/>
              </w:rPr>
              <w:t xml:space="preserve"> </w:t>
            </w:r>
          </w:p>
        </w:tc>
        <w:tc>
          <w:tcPr>
            <w:tcW w:w="1980" w:type="dxa"/>
          </w:tcPr>
          <w:p w14:paraId="5EAD0CBD" w14:textId="77777777" w:rsidR="00F916DB" w:rsidRDefault="00F916DB" w:rsidP="004D1112">
            <w:pPr>
              <w:bidi/>
              <w:rPr>
                <w:rtl/>
                <w:lang w:val="en-US" w:bidi="ar-SY"/>
              </w:rPr>
            </w:pPr>
          </w:p>
        </w:tc>
      </w:tr>
      <w:tr w:rsidR="00F916DB" w14:paraId="3BBC67B9" w14:textId="77777777" w:rsidTr="00FE43BC">
        <w:trPr>
          <w:trHeight w:val="432"/>
        </w:trPr>
        <w:tc>
          <w:tcPr>
            <w:tcW w:w="7036" w:type="dxa"/>
          </w:tcPr>
          <w:p w14:paraId="216E6724" w14:textId="77777777" w:rsidR="00F916DB" w:rsidRDefault="007D5EE9" w:rsidP="007D5EE9">
            <w:pPr>
              <w:pStyle w:val="ListParagraph"/>
              <w:numPr>
                <w:ilvl w:val="0"/>
                <w:numId w:val="5"/>
              </w:numPr>
              <w:tabs>
                <w:tab w:val="right" w:pos="1078"/>
                <w:tab w:val="right" w:pos="1393"/>
              </w:tabs>
              <w:bidi/>
              <w:ind w:hanging="2"/>
              <w:rPr>
                <w:rtl/>
                <w:lang w:val="en-US" w:bidi="ar-SY"/>
              </w:rPr>
            </w:pPr>
            <w:r>
              <w:rPr>
                <w:rFonts w:hint="cs"/>
                <w:rtl/>
                <w:lang w:val="en-US" w:bidi="ar-SY"/>
              </w:rPr>
              <w:t xml:space="preserve">تأكد من أن البضائع على </w:t>
            </w:r>
            <w:r w:rsidR="002E6AA4">
              <w:rPr>
                <w:rFonts w:hint="cs"/>
                <w:rtl/>
                <w:lang w:val="en-US" w:bidi="ar-SY"/>
              </w:rPr>
              <w:t xml:space="preserve">جانبي </w:t>
            </w:r>
            <w:r w:rsidR="00954AC2">
              <w:rPr>
                <w:rFonts w:hint="cs"/>
                <w:rtl/>
                <w:lang w:val="en-US" w:bidi="ar-SY"/>
              </w:rPr>
              <w:t xml:space="preserve">الكومة </w:t>
            </w:r>
            <w:r>
              <w:rPr>
                <w:rFonts w:hint="cs"/>
                <w:rtl/>
                <w:lang w:val="en-US" w:bidi="ar-SY"/>
              </w:rPr>
              <w:t>مرتبة بشكل مستقيم فوق بعضها البعض</w:t>
            </w:r>
            <w:r w:rsidR="00954AC2">
              <w:rPr>
                <w:rFonts w:hint="cs"/>
                <w:rtl/>
                <w:lang w:val="en-US" w:bidi="ar-SY"/>
              </w:rPr>
              <w:t xml:space="preserve"> </w:t>
            </w:r>
          </w:p>
        </w:tc>
        <w:tc>
          <w:tcPr>
            <w:tcW w:w="1980" w:type="dxa"/>
          </w:tcPr>
          <w:p w14:paraId="23778880" w14:textId="77777777" w:rsidR="00F916DB" w:rsidRDefault="00F916DB" w:rsidP="004D1112">
            <w:pPr>
              <w:bidi/>
              <w:rPr>
                <w:rtl/>
                <w:lang w:val="en-US" w:bidi="ar-SY"/>
              </w:rPr>
            </w:pPr>
          </w:p>
        </w:tc>
      </w:tr>
      <w:tr w:rsidR="00DB3FA7" w14:paraId="690C5DFB" w14:textId="77777777" w:rsidTr="00FE43BC">
        <w:trPr>
          <w:trHeight w:val="432"/>
        </w:trPr>
        <w:tc>
          <w:tcPr>
            <w:tcW w:w="7036" w:type="dxa"/>
          </w:tcPr>
          <w:p w14:paraId="45E3FA26" w14:textId="77777777" w:rsidR="00DB3FA7" w:rsidRDefault="00FA1076" w:rsidP="000B793D">
            <w:pPr>
              <w:pStyle w:val="ListParagraph"/>
              <w:numPr>
                <w:ilvl w:val="0"/>
                <w:numId w:val="5"/>
              </w:numPr>
              <w:tabs>
                <w:tab w:val="right" w:pos="1078"/>
                <w:tab w:val="right" w:pos="1393"/>
              </w:tabs>
              <w:bidi/>
              <w:ind w:hanging="2"/>
              <w:rPr>
                <w:rtl/>
                <w:lang w:val="en-US" w:bidi="ar-SY"/>
              </w:rPr>
            </w:pPr>
            <w:r>
              <w:rPr>
                <w:rFonts w:hint="cs"/>
                <w:rtl/>
                <w:lang w:val="en-US" w:bidi="ar-SY"/>
              </w:rPr>
              <w:t>تأكد من وجود فراغات ل</w:t>
            </w:r>
            <w:r w:rsidR="000B793D">
              <w:rPr>
                <w:rFonts w:hint="cs"/>
                <w:rtl/>
                <w:lang w:val="en-US" w:bidi="ar-SY"/>
              </w:rPr>
              <w:t xml:space="preserve">لهواء بين أكياس البضائع  للحفاظ على تهوية مناسبة </w:t>
            </w:r>
          </w:p>
        </w:tc>
        <w:tc>
          <w:tcPr>
            <w:tcW w:w="1980" w:type="dxa"/>
          </w:tcPr>
          <w:p w14:paraId="56006AC1" w14:textId="77777777" w:rsidR="00DB3FA7" w:rsidRDefault="00DB3FA7" w:rsidP="004D1112">
            <w:pPr>
              <w:bidi/>
              <w:rPr>
                <w:rtl/>
                <w:lang w:val="en-US" w:bidi="ar-SY"/>
              </w:rPr>
            </w:pPr>
          </w:p>
        </w:tc>
      </w:tr>
      <w:tr w:rsidR="00F07AF1" w14:paraId="03615EFC" w14:textId="77777777" w:rsidTr="00FE43BC">
        <w:trPr>
          <w:trHeight w:val="432"/>
        </w:trPr>
        <w:tc>
          <w:tcPr>
            <w:tcW w:w="7036" w:type="dxa"/>
          </w:tcPr>
          <w:p w14:paraId="1A7E474B" w14:textId="77777777" w:rsidR="00F07AF1" w:rsidRDefault="0037491C" w:rsidP="00F07AF1">
            <w:pPr>
              <w:pStyle w:val="ListParagraph"/>
              <w:numPr>
                <w:ilvl w:val="0"/>
                <w:numId w:val="5"/>
              </w:numPr>
              <w:tabs>
                <w:tab w:val="right" w:pos="1078"/>
                <w:tab w:val="right" w:pos="1393"/>
              </w:tabs>
              <w:bidi/>
              <w:ind w:hanging="2"/>
              <w:rPr>
                <w:rtl/>
                <w:lang w:val="en-US" w:bidi="ar-SY"/>
              </w:rPr>
            </w:pPr>
            <w:r>
              <w:rPr>
                <w:rFonts w:hint="cs"/>
                <w:rtl/>
                <w:lang w:val="en-US" w:bidi="ar-SY"/>
              </w:rPr>
              <w:t>قم بتنظيف الأكياس الفارغة بشكل جيد قبل إعادة استعمالها و</w:t>
            </w:r>
            <w:r w:rsidR="00713947">
              <w:rPr>
                <w:rFonts w:hint="cs"/>
                <w:rtl/>
                <w:lang w:val="en-US" w:bidi="ar-SY"/>
              </w:rPr>
              <w:t xml:space="preserve">قم بترتيبها </w:t>
            </w:r>
            <w:r w:rsidR="00B7526F">
              <w:rPr>
                <w:rFonts w:hint="cs"/>
                <w:rtl/>
                <w:lang w:val="en-US" w:bidi="ar-SY"/>
              </w:rPr>
              <w:t>بعناية.</w:t>
            </w:r>
            <w:r>
              <w:rPr>
                <w:rFonts w:hint="cs"/>
                <w:rtl/>
                <w:lang w:val="en-US" w:bidi="ar-SY"/>
              </w:rPr>
              <w:t xml:space="preserve"> </w:t>
            </w:r>
          </w:p>
        </w:tc>
        <w:tc>
          <w:tcPr>
            <w:tcW w:w="1980" w:type="dxa"/>
          </w:tcPr>
          <w:p w14:paraId="7981CB4E" w14:textId="77777777" w:rsidR="00F07AF1" w:rsidRDefault="00F07AF1" w:rsidP="004D1112">
            <w:pPr>
              <w:bidi/>
              <w:rPr>
                <w:rtl/>
                <w:lang w:val="en-US" w:bidi="ar-SY"/>
              </w:rPr>
            </w:pPr>
          </w:p>
        </w:tc>
      </w:tr>
      <w:tr w:rsidR="00713947" w14:paraId="70A1D043" w14:textId="77777777" w:rsidTr="00FE43BC">
        <w:trPr>
          <w:trHeight w:val="432"/>
        </w:trPr>
        <w:tc>
          <w:tcPr>
            <w:tcW w:w="7036" w:type="dxa"/>
          </w:tcPr>
          <w:p w14:paraId="49858F89" w14:textId="77777777" w:rsidR="00713947" w:rsidRDefault="00713947" w:rsidP="009808BE">
            <w:pPr>
              <w:pStyle w:val="ListParagraph"/>
              <w:numPr>
                <w:ilvl w:val="0"/>
                <w:numId w:val="5"/>
              </w:numPr>
              <w:tabs>
                <w:tab w:val="right" w:pos="1078"/>
                <w:tab w:val="right" w:pos="1393"/>
              </w:tabs>
              <w:bidi/>
              <w:ind w:hanging="2"/>
              <w:rPr>
                <w:rtl/>
                <w:lang w:val="en-US" w:bidi="ar-SY"/>
              </w:rPr>
            </w:pPr>
            <w:r>
              <w:rPr>
                <w:rFonts w:hint="cs"/>
                <w:rtl/>
                <w:lang w:val="en-US" w:bidi="ar-SY"/>
              </w:rPr>
              <w:lastRenderedPageBreak/>
              <w:t xml:space="preserve">قم باستخدام مواد التعبئة </w:t>
            </w:r>
            <w:r w:rsidR="0045625E">
              <w:rPr>
                <w:rFonts w:hint="cs"/>
                <w:rtl/>
                <w:lang w:val="en-US" w:bidi="ar-SY"/>
              </w:rPr>
              <w:t xml:space="preserve">النظيفة </w:t>
            </w:r>
            <w:r w:rsidR="00B7526F">
              <w:rPr>
                <w:rFonts w:hint="cs"/>
                <w:rtl/>
                <w:lang w:val="en-US" w:bidi="ar-SY"/>
              </w:rPr>
              <w:t>(أي</w:t>
            </w:r>
            <w:r>
              <w:rPr>
                <w:rFonts w:hint="cs"/>
                <w:rtl/>
                <w:lang w:val="en-US" w:bidi="ar-SY"/>
              </w:rPr>
              <w:t xml:space="preserve"> </w:t>
            </w:r>
            <w:r w:rsidR="00B7526F">
              <w:rPr>
                <w:rFonts w:hint="cs"/>
                <w:rtl/>
                <w:lang w:val="en-US" w:bidi="ar-SY"/>
              </w:rPr>
              <w:t>الكرتون،</w:t>
            </w:r>
            <w:r w:rsidR="0045625E">
              <w:rPr>
                <w:rFonts w:hint="cs"/>
                <w:rtl/>
                <w:lang w:val="en-US" w:bidi="ar-SY"/>
              </w:rPr>
              <w:t xml:space="preserve"> صناديق الخشب)</w:t>
            </w:r>
            <w:r w:rsidR="00B7526F">
              <w:rPr>
                <w:rFonts w:hint="cs"/>
                <w:rtl/>
                <w:lang w:val="en-US" w:bidi="ar-SY"/>
              </w:rPr>
              <w:t>.</w:t>
            </w:r>
          </w:p>
        </w:tc>
        <w:tc>
          <w:tcPr>
            <w:tcW w:w="1980" w:type="dxa"/>
          </w:tcPr>
          <w:p w14:paraId="23E05822" w14:textId="77777777" w:rsidR="00713947" w:rsidRDefault="00713947" w:rsidP="004D1112">
            <w:pPr>
              <w:bidi/>
              <w:rPr>
                <w:rtl/>
                <w:lang w:val="en-US" w:bidi="ar-SY"/>
              </w:rPr>
            </w:pPr>
          </w:p>
        </w:tc>
      </w:tr>
      <w:tr w:rsidR="0045625E" w14:paraId="658BB066" w14:textId="77777777" w:rsidTr="00FE43BC">
        <w:trPr>
          <w:trHeight w:val="432"/>
        </w:trPr>
        <w:tc>
          <w:tcPr>
            <w:tcW w:w="7036" w:type="dxa"/>
          </w:tcPr>
          <w:p w14:paraId="0ABF9839" w14:textId="77777777" w:rsidR="0045625E" w:rsidRDefault="004213F5" w:rsidP="00F07AF1">
            <w:pPr>
              <w:pStyle w:val="ListParagraph"/>
              <w:numPr>
                <w:ilvl w:val="0"/>
                <w:numId w:val="5"/>
              </w:numPr>
              <w:tabs>
                <w:tab w:val="right" w:pos="1078"/>
                <w:tab w:val="right" w:pos="1393"/>
              </w:tabs>
              <w:bidi/>
              <w:ind w:hanging="2"/>
              <w:rPr>
                <w:rtl/>
                <w:lang w:val="en-US" w:bidi="ar-SY"/>
              </w:rPr>
            </w:pPr>
            <w:r>
              <w:rPr>
                <w:rFonts w:hint="cs"/>
                <w:rtl/>
                <w:lang w:val="en-US" w:bidi="ar-SY"/>
              </w:rPr>
              <w:t xml:space="preserve">قم بترتيب مواد التعبئة والتغليف الغير مستخدمة </w:t>
            </w:r>
            <w:r w:rsidR="00B7526F">
              <w:rPr>
                <w:rFonts w:hint="cs"/>
                <w:rtl/>
                <w:lang w:val="en-US" w:bidi="ar-SY"/>
              </w:rPr>
              <w:t>بعناية.</w:t>
            </w:r>
          </w:p>
        </w:tc>
        <w:tc>
          <w:tcPr>
            <w:tcW w:w="1980" w:type="dxa"/>
          </w:tcPr>
          <w:p w14:paraId="733F7C2D" w14:textId="77777777" w:rsidR="0045625E" w:rsidRDefault="0045625E" w:rsidP="004D1112">
            <w:pPr>
              <w:bidi/>
              <w:rPr>
                <w:rtl/>
                <w:lang w:val="en-US" w:bidi="ar-SY"/>
              </w:rPr>
            </w:pPr>
          </w:p>
        </w:tc>
      </w:tr>
      <w:tr w:rsidR="004213F5" w14:paraId="73E0D55E" w14:textId="77777777" w:rsidTr="00FE43BC">
        <w:trPr>
          <w:trHeight w:val="432"/>
        </w:trPr>
        <w:tc>
          <w:tcPr>
            <w:tcW w:w="7036" w:type="dxa"/>
          </w:tcPr>
          <w:p w14:paraId="3AFB222E" w14:textId="77777777" w:rsidR="004213F5" w:rsidRDefault="00B7526F" w:rsidP="00F07AF1">
            <w:pPr>
              <w:pStyle w:val="ListParagraph"/>
              <w:numPr>
                <w:ilvl w:val="0"/>
                <w:numId w:val="5"/>
              </w:numPr>
              <w:tabs>
                <w:tab w:val="right" w:pos="1078"/>
                <w:tab w:val="right" w:pos="1393"/>
              </w:tabs>
              <w:bidi/>
              <w:ind w:hanging="2"/>
              <w:rPr>
                <w:rtl/>
                <w:lang w:val="en-US" w:bidi="ar-SY"/>
              </w:rPr>
            </w:pPr>
            <w:r>
              <w:rPr>
                <w:rFonts w:hint="cs"/>
                <w:rtl/>
                <w:lang w:val="en-US" w:bidi="ar-SY"/>
              </w:rPr>
              <w:t>تخلص من مواد التعبئة والتغليف المحطمة.</w:t>
            </w:r>
          </w:p>
        </w:tc>
        <w:tc>
          <w:tcPr>
            <w:tcW w:w="1980" w:type="dxa"/>
          </w:tcPr>
          <w:p w14:paraId="4F5B127B" w14:textId="77777777" w:rsidR="004213F5" w:rsidRDefault="004213F5" w:rsidP="004D1112">
            <w:pPr>
              <w:bidi/>
              <w:rPr>
                <w:rtl/>
                <w:lang w:val="en-US" w:bidi="ar-SY"/>
              </w:rPr>
            </w:pPr>
          </w:p>
        </w:tc>
      </w:tr>
      <w:tr w:rsidR="00BA0F93" w14:paraId="07CFEFED" w14:textId="77777777" w:rsidTr="00FE43BC">
        <w:trPr>
          <w:trHeight w:val="432"/>
        </w:trPr>
        <w:tc>
          <w:tcPr>
            <w:tcW w:w="7036" w:type="dxa"/>
            <w:tcBorders>
              <w:bottom w:val="single" w:sz="4" w:space="0" w:color="auto"/>
            </w:tcBorders>
          </w:tcPr>
          <w:p w14:paraId="13666B71" w14:textId="77777777" w:rsidR="00BA0F93" w:rsidRDefault="00E576E2" w:rsidP="001E7C72">
            <w:pPr>
              <w:pStyle w:val="ListParagraph"/>
              <w:numPr>
                <w:ilvl w:val="0"/>
                <w:numId w:val="5"/>
              </w:numPr>
              <w:tabs>
                <w:tab w:val="right" w:pos="1078"/>
                <w:tab w:val="right" w:pos="1393"/>
              </w:tabs>
              <w:bidi/>
              <w:ind w:hanging="2"/>
              <w:rPr>
                <w:rtl/>
                <w:lang w:val="en-US" w:bidi="ar-SY"/>
              </w:rPr>
            </w:pPr>
            <w:r>
              <w:rPr>
                <w:rFonts w:hint="cs"/>
                <w:rtl/>
                <w:lang w:val="en-US" w:bidi="ar-SY"/>
              </w:rPr>
              <w:t xml:space="preserve">قم بتغطية </w:t>
            </w:r>
            <w:r w:rsidR="00D010C7">
              <w:rPr>
                <w:rFonts w:hint="cs"/>
                <w:rtl/>
                <w:lang w:val="en-US" w:bidi="ar-SY"/>
              </w:rPr>
              <w:t>الجزء العلوي ل</w:t>
            </w:r>
            <w:r>
              <w:rPr>
                <w:rFonts w:hint="cs"/>
                <w:rtl/>
                <w:lang w:val="en-US" w:bidi="ar-SY"/>
              </w:rPr>
              <w:t>مواد التعبئة لمنع انسكا</w:t>
            </w:r>
            <w:r w:rsidR="001E7C72">
              <w:rPr>
                <w:rFonts w:hint="cs"/>
                <w:rtl/>
                <w:lang w:val="en-US" w:bidi="ar-SY"/>
              </w:rPr>
              <w:t xml:space="preserve">ب الأغذية من الحاويات المكسورة على </w:t>
            </w:r>
            <w:r w:rsidR="00B57D8E">
              <w:rPr>
                <w:rFonts w:hint="cs"/>
                <w:rtl/>
                <w:lang w:val="en-US" w:bidi="ar-SY"/>
              </w:rPr>
              <w:t xml:space="preserve">الأرض 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5B347DEE" w14:textId="77777777" w:rsidR="00BA0F93" w:rsidRDefault="00BA0F93" w:rsidP="004D1112">
            <w:pPr>
              <w:bidi/>
              <w:rPr>
                <w:rtl/>
                <w:lang w:val="en-US" w:bidi="ar-SY"/>
              </w:rPr>
            </w:pPr>
          </w:p>
        </w:tc>
      </w:tr>
      <w:tr w:rsidR="00863D3F" w14:paraId="1486FD34" w14:textId="77777777" w:rsidTr="00C04EE2">
        <w:trPr>
          <w:trHeight w:val="432"/>
        </w:trPr>
        <w:tc>
          <w:tcPr>
            <w:tcW w:w="7036" w:type="dxa"/>
            <w:tcBorders>
              <w:bottom w:val="single" w:sz="4" w:space="0" w:color="auto"/>
            </w:tcBorders>
            <w:shd w:val="pct25" w:color="auto" w:fill="auto"/>
          </w:tcPr>
          <w:p w14:paraId="4F34101E" w14:textId="77777777" w:rsidR="001E7C72" w:rsidRDefault="001E7C72" w:rsidP="001E7C72">
            <w:pPr>
              <w:pStyle w:val="ListParagraph"/>
              <w:tabs>
                <w:tab w:val="right" w:pos="1078"/>
                <w:tab w:val="right" w:pos="1393"/>
              </w:tabs>
              <w:bidi/>
              <w:rPr>
                <w:rtl/>
                <w:lang w:val="en-US" w:bidi="ar-SY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pct25" w:color="auto" w:fill="auto"/>
          </w:tcPr>
          <w:p w14:paraId="1B5B3182" w14:textId="77777777" w:rsidR="00863D3F" w:rsidRDefault="00863D3F" w:rsidP="004D1112">
            <w:pPr>
              <w:bidi/>
              <w:rPr>
                <w:rtl/>
                <w:lang w:val="en-US" w:bidi="ar-SY"/>
              </w:rPr>
            </w:pPr>
          </w:p>
        </w:tc>
      </w:tr>
      <w:tr w:rsidR="00CF17DA" w:rsidRPr="00CF17DA" w14:paraId="58C70A2B" w14:textId="77777777" w:rsidTr="00C04EE2">
        <w:trPr>
          <w:trHeight w:val="432"/>
        </w:trPr>
        <w:tc>
          <w:tcPr>
            <w:tcW w:w="7036" w:type="dxa"/>
            <w:shd w:val="clear" w:color="2F5496" w:themeColor="accent5" w:themeShade="BF" w:fill="1A427E"/>
          </w:tcPr>
          <w:p w14:paraId="19AC777B" w14:textId="77777777" w:rsidR="00863D3F" w:rsidRPr="00CF17DA" w:rsidRDefault="00863D3F" w:rsidP="00863D3F">
            <w:pPr>
              <w:pStyle w:val="ListParagraph"/>
              <w:numPr>
                <w:ilvl w:val="0"/>
                <w:numId w:val="2"/>
              </w:numPr>
              <w:tabs>
                <w:tab w:val="right" w:pos="1078"/>
                <w:tab w:val="right" w:pos="1393"/>
              </w:tabs>
              <w:bidi/>
              <w:rPr>
                <w:b/>
                <w:bCs/>
                <w:color w:val="FFFFFF" w:themeColor="background1"/>
                <w:rtl/>
                <w:lang w:val="en-US" w:bidi="ar-SY"/>
              </w:rPr>
            </w:pPr>
            <w:r w:rsidRPr="00CF17DA">
              <w:rPr>
                <w:rFonts w:hint="cs"/>
                <w:b/>
                <w:bCs/>
                <w:color w:val="FFFFFF" w:themeColor="background1"/>
                <w:rtl/>
                <w:lang w:val="en-US" w:bidi="ar-SY"/>
              </w:rPr>
              <w:t xml:space="preserve">البضائع </w:t>
            </w:r>
          </w:p>
        </w:tc>
        <w:tc>
          <w:tcPr>
            <w:tcW w:w="1980" w:type="dxa"/>
            <w:shd w:val="clear" w:color="2F5496" w:themeColor="accent5" w:themeShade="BF" w:fill="1A427E"/>
          </w:tcPr>
          <w:p w14:paraId="08705705" w14:textId="77777777" w:rsidR="00863D3F" w:rsidRPr="00CF17DA" w:rsidRDefault="00863D3F" w:rsidP="004D1112">
            <w:pPr>
              <w:bidi/>
              <w:rPr>
                <w:color w:val="FFFFFF" w:themeColor="background1"/>
                <w:rtl/>
                <w:lang w:val="en-US" w:bidi="ar-SY"/>
              </w:rPr>
            </w:pPr>
          </w:p>
        </w:tc>
      </w:tr>
      <w:tr w:rsidR="00863D3F" w14:paraId="2BA6DFEA" w14:textId="77777777" w:rsidTr="00FE43BC">
        <w:trPr>
          <w:trHeight w:val="432"/>
        </w:trPr>
        <w:tc>
          <w:tcPr>
            <w:tcW w:w="7036" w:type="dxa"/>
          </w:tcPr>
          <w:p w14:paraId="66DE0C07" w14:textId="77777777" w:rsidR="00863D3F" w:rsidRPr="00A75E0C" w:rsidRDefault="00A75E0C" w:rsidP="00A75E0C">
            <w:pPr>
              <w:pStyle w:val="ListParagraph"/>
              <w:numPr>
                <w:ilvl w:val="0"/>
                <w:numId w:val="6"/>
              </w:numPr>
              <w:tabs>
                <w:tab w:val="right" w:pos="1078"/>
                <w:tab w:val="right" w:pos="1393"/>
              </w:tabs>
              <w:bidi/>
              <w:ind w:hanging="2"/>
              <w:rPr>
                <w:rtl/>
                <w:lang w:val="en-US" w:bidi="ar-SY"/>
              </w:rPr>
            </w:pPr>
            <w:r>
              <w:rPr>
                <w:rFonts w:hint="cs"/>
                <w:rtl/>
                <w:lang w:val="en-US" w:bidi="ar-SY"/>
              </w:rPr>
              <w:t xml:space="preserve">قم بترتيب </w:t>
            </w:r>
            <w:r w:rsidRPr="003C1891">
              <w:rPr>
                <w:rFonts w:hint="cs"/>
                <w:rtl/>
                <w:lang w:val="en-US" w:bidi="ar-SY"/>
              </w:rPr>
              <w:t>البضائع المفردة</w:t>
            </w:r>
            <w:r w:rsidR="00A24FE4">
              <w:rPr>
                <w:rFonts w:hint="cs"/>
                <w:rtl/>
                <w:lang w:val="en-US" w:bidi="ar-SY"/>
              </w:rPr>
              <w:t xml:space="preserve"> </w:t>
            </w:r>
            <w:r w:rsidR="003C1891">
              <w:rPr>
                <w:rFonts w:hint="cs"/>
                <w:rtl/>
                <w:lang w:val="en-US" w:bidi="ar-SY"/>
              </w:rPr>
              <w:t xml:space="preserve">(الأكياس- الصناديق ) </w:t>
            </w:r>
            <w:r w:rsidR="00A24FE4">
              <w:rPr>
                <w:rFonts w:hint="cs"/>
                <w:rtl/>
                <w:lang w:val="en-US" w:bidi="ar-SY"/>
              </w:rPr>
              <w:t>بشكل منفصل.</w:t>
            </w:r>
          </w:p>
        </w:tc>
        <w:tc>
          <w:tcPr>
            <w:tcW w:w="1980" w:type="dxa"/>
          </w:tcPr>
          <w:p w14:paraId="6F8064C6" w14:textId="77777777" w:rsidR="00863D3F" w:rsidRDefault="00863D3F" w:rsidP="004D1112">
            <w:pPr>
              <w:bidi/>
              <w:rPr>
                <w:rtl/>
                <w:lang w:val="en-US" w:bidi="ar-SY"/>
              </w:rPr>
            </w:pPr>
          </w:p>
        </w:tc>
      </w:tr>
      <w:tr w:rsidR="00A75E0C" w14:paraId="40A87EF7" w14:textId="77777777" w:rsidTr="00FE43BC">
        <w:trPr>
          <w:trHeight w:val="432"/>
        </w:trPr>
        <w:tc>
          <w:tcPr>
            <w:tcW w:w="7036" w:type="dxa"/>
          </w:tcPr>
          <w:p w14:paraId="3BE8E1B6" w14:textId="77777777" w:rsidR="00A75E0C" w:rsidRDefault="00A75E0C" w:rsidP="00833A8C">
            <w:pPr>
              <w:pStyle w:val="ListParagraph"/>
              <w:numPr>
                <w:ilvl w:val="0"/>
                <w:numId w:val="6"/>
              </w:numPr>
              <w:tabs>
                <w:tab w:val="right" w:pos="1078"/>
                <w:tab w:val="right" w:pos="1393"/>
              </w:tabs>
              <w:bidi/>
              <w:ind w:hanging="2"/>
              <w:rPr>
                <w:rtl/>
                <w:lang w:val="en-US" w:bidi="ar-SY"/>
              </w:rPr>
            </w:pPr>
            <w:r>
              <w:rPr>
                <w:rFonts w:hint="cs"/>
                <w:rtl/>
                <w:lang w:val="en-US" w:bidi="ar-SY"/>
              </w:rPr>
              <w:t xml:space="preserve">قم بفصل البضائع </w:t>
            </w:r>
            <w:r w:rsidR="00833A8C">
              <w:rPr>
                <w:rFonts w:hint="cs"/>
                <w:rtl/>
                <w:lang w:val="en-US" w:bidi="ar-SY"/>
              </w:rPr>
              <w:t>الغذائية عن غير الغذائية</w:t>
            </w:r>
            <w:r w:rsidR="00A24FE4">
              <w:rPr>
                <w:rFonts w:hint="cs"/>
                <w:rtl/>
                <w:lang w:val="en-US" w:bidi="ar-SY"/>
              </w:rPr>
              <w:t>.</w:t>
            </w:r>
          </w:p>
        </w:tc>
        <w:tc>
          <w:tcPr>
            <w:tcW w:w="1980" w:type="dxa"/>
          </w:tcPr>
          <w:p w14:paraId="7027C474" w14:textId="77777777" w:rsidR="00A75E0C" w:rsidRDefault="00A75E0C" w:rsidP="004D1112">
            <w:pPr>
              <w:bidi/>
              <w:rPr>
                <w:rtl/>
                <w:lang w:val="en-US" w:bidi="ar-SY"/>
              </w:rPr>
            </w:pPr>
          </w:p>
        </w:tc>
      </w:tr>
      <w:tr w:rsidR="00833A8C" w14:paraId="42B995F2" w14:textId="77777777" w:rsidTr="00FE43BC">
        <w:trPr>
          <w:trHeight w:val="432"/>
        </w:trPr>
        <w:tc>
          <w:tcPr>
            <w:tcW w:w="7036" w:type="dxa"/>
          </w:tcPr>
          <w:p w14:paraId="1B1BA811" w14:textId="77777777" w:rsidR="00833A8C" w:rsidRDefault="00E97B5C" w:rsidP="0003258F">
            <w:pPr>
              <w:pStyle w:val="ListParagraph"/>
              <w:numPr>
                <w:ilvl w:val="0"/>
                <w:numId w:val="6"/>
              </w:numPr>
              <w:tabs>
                <w:tab w:val="right" w:pos="1078"/>
                <w:tab w:val="right" w:pos="1393"/>
              </w:tabs>
              <w:bidi/>
              <w:ind w:hanging="2"/>
              <w:rPr>
                <w:rtl/>
                <w:lang w:val="en-US" w:bidi="ar-SY"/>
              </w:rPr>
            </w:pPr>
            <w:r>
              <w:rPr>
                <w:rFonts w:hint="cs"/>
                <w:rtl/>
                <w:lang w:val="en-US" w:bidi="ar-SY"/>
              </w:rPr>
              <w:t>قم بإعادة / تعبئة البضائع مرة أخرى من الحاويات ال</w:t>
            </w:r>
            <w:r w:rsidR="00892DD5">
              <w:rPr>
                <w:rFonts w:hint="cs"/>
                <w:rtl/>
                <w:lang w:val="en-US" w:bidi="ar-SY"/>
              </w:rPr>
              <w:t xml:space="preserve">متضررة الى حاويات جيدة </w:t>
            </w:r>
            <w:r w:rsidR="00FE1DD7">
              <w:rPr>
                <w:rFonts w:hint="cs"/>
                <w:rtl/>
                <w:lang w:val="en-US" w:bidi="ar-SY"/>
              </w:rPr>
              <w:t>و</w:t>
            </w:r>
            <w:r w:rsidR="00045C9B">
              <w:rPr>
                <w:rFonts w:hint="cs"/>
                <w:rtl/>
                <w:lang w:val="en-US" w:bidi="ar-SY"/>
              </w:rPr>
              <w:t xml:space="preserve">قم </w:t>
            </w:r>
            <w:r w:rsidR="00FE1DD7">
              <w:rPr>
                <w:rFonts w:hint="cs"/>
                <w:rtl/>
                <w:lang w:val="en-US" w:bidi="ar-SY"/>
              </w:rPr>
              <w:t>ب</w:t>
            </w:r>
            <w:r w:rsidR="00045C9B">
              <w:rPr>
                <w:rFonts w:hint="cs"/>
                <w:rtl/>
                <w:lang w:val="en-US" w:bidi="ar-SY"/>
              </w:rPr>
              <w:t>خياطة الفتحات و</w:t>
            </w:r>
            <w:r w:rsidR="00FE1DD7">
              <w:rPr>
                <w:rFonts w:hint="cs"/>
                <w:rtl/>
                <w:lang w:val="en-US" w:bidi="ar-SY"/>
              </w:rPr>
              <w:t>قم ب</w:t>
            </w:r>
            <w:r w:rsidR="00045C9B">
              <w:rPr>
                <w:rFonts w:hint="cs"/>
                <w:rtl/>
                <w:lang w:val="en-US" w:bidi="ar-SY"/>
              </w:rPr>
              <w:t>وزن الكمية الصحيحة قبل تكديسها وترتيبها</w:t>
            </w:r>
            <w:r w:rsidR="00A24FE4">
              <w:rPr>
                <w:rFonts w:hint="cs"/>
                <w:rtl/>
                <w:lang w:val="en-US" w:bidi="ar-SY"/>
              </w:rPr>
              <w:t>.</w:t>
            </w:r>
          </w:p>
        </w:tc>
        <w:tc>
          <w:tcPr>
            <w:tcW w:w="1980" w:type="dxa"/>
          </w:tcPr>
          <w:p w14:paraId="0F0B61F4" w14:textId="77777777" w:rsidR="00833A8C" w:rsidRDefault="00833A8C" w:rsidP="004D1112">
            <w:pPr>
              <w:bidi/>
              <w:rPr>
                <w:rtl/>
                <w:lang w:val="en-US" w:bidi="ar-SY"/>
              </w:rPr>
            </w:pPr>
          </w:p>
        </w:tc>
      </w:tr>
      <w:tr w:rsidR="00045C9B" w14:paraId="7945498D" w14:textId="77777777" w:rsidTr="00FE43BC">
        <w:trPr>
          <w:trHeight w:val="432"/>
        </w:trPr>
        <w:tc>
          <w:tcPr>
            <w:tcW w:w="7036" w:type="dxa"/>
          </w:tcPr>
          <w:p w14:paraId="64BA499E" w14:textId="77777777" w:rsidR="00045C9B" w:rsidRDefault="006F3BAA" w:rsidP="006F3BAA">
            <w:pPr>
              <w:pStyle w:val="ListParagraph"/>
              <w:numPr>
                <w:ilvl w:val="0"/>
                <w:numId w:val="6"/>
              </w:numPr>
              <w:tabs>
                <w:tab w:val="right" w:pos="1078"/>
                <w:tab w:val="right" w:pos="1393"/>
              </w:tabs>
              <w:bidi/>
              <w:ind w:hanging="2"/>
              <w:rPr>
                <w:rtl/>
                <w:lang w:val="en-US" w:bidi="ar-SY"/>
              </w:rPr>
            </w:pPr>
            <w:r>
              <w:rPr>
                <w:rFonts w:hint="cs"/>
                <w:rtl/>
                <w:lang w:val="en-US" w:bidi="ar-SY"/>
              </w:rPr>
              <w:t>قم بتخزين أي بضائع غذائية فاسدة بعيداً عن الأغذية الصالحة</w:t>
            </w:r>
            <w:r w:rsidR="00156023">
              <w:rPr>
                <w:rFonts w:hint="cs"/>
                <w:rtl/>
                <w:lang w:val="en-US" w:bidi="ar-SY"/>
              </w:rPr>
              <w:t>.</w:t>
            </w:r>
          </w:p>
        </w:tc>
        <w:tc>
          <w:tcPr>
            <w:tcW w:w="1980" w:type="dxa"/>
          </w:tcPr>
          <w:p w14:paraId="59A71108" w14:textId="77777777" w:rsidR="00045C9B" w:rsidRDefault="00045C9B" w:rsidP="004D1112">
            <w:pPr>
              <w:bidi/>
              <w:rPr>
                <w:rtl/>
                <w:lang w:val="en-US" w:bidi="ar-SY"/>
              </w:rPr>
            </w:pPr>
          </w:p>
        </w:tc>
      </w:tr>
      <w:tr w:rsidR="006F3BAA" w14:paraId="0DFA8F10" w14:textId="77777777" w:rsidTr="00FE43BC">
        <w:trPr>
          <w:trHeight w:val="432"/>
        </w:trPr>
        <w:tc>
          <w:tcPr>
            <w:tcW w:w="7036" w:type="dxa"/>
          </w:tcPr>
          <w:p w14:paraId="7223AAC5" w14:textId="77777777" w:rsidR="006F3BAA" w:rsidRDefault="00DA3B3F" w:rsidP="0003258F">
            <w:pPr>
              <w:pStyle w:val="ListParagraph"/>
              <w:numPr>
                <w:ilvl w:val="0"/>
                <w:numId w:val="6"/>
              </w:numPr>
              <w:tabs>
                <w:tab w:val="right" w:pos="1078"/>
                <w:tab w:val="right" w:pos="1393"/>
              </w:tabs>
              <w:bidi/>
              <w:ind w:hanging="2"/>
              <w:rPr>
                <w:rtl/>
                <w:lang w:val="en-US" w:bidi="ar-SY"/>
              </w:rPr>
            </w:pPr>
            <w:r w:rsidRPr="00DA3B3F">
              <w:rPr>
                <w:rFonts w:cs="Arial" w:hint="cs"/>
                <w:rtl/>
                <w:lang w:val="en-US" w:bidi="ar-SY"/>
              </w:rPr>
              <w:t>راقب</w:t>
            </w:r>
            <w:r w:rsidRPr="00DA3B3F">
              <w:rPr>
                <w:rFonts w:cs="Arial"/>
                <w:rtl/>
                <w:lang w:val="en-US" w:bidi="ar-SY"/>
              </w:rPr>
              <w:t xml:space="preserve"> </w:t>
            </w:r>
            <w:r w:rsidRPr="00DA3B3F">
              <w:rPr>
                <w:rFonts w:cs="Arial" w:hint="cs"/>
                <w:rtl/>
                <w:lang w:val="en-US" w:bidi="ar-SY"/>
              </w:rPr>
              <w:t>الحاويات</w:t>
            </w:r>
            <w:r w:rsidRPr="00DA3B3F">
              <w:rPr>
                <w:rFonts w:cs="Arial"/>
                <w:rtl/>
                <w:lang w:val="en-US" w:bidi="ar-SY"/>
              </w:rPr>
              <w:t xml:space="preserve"> </w:t>
            </w:r>
            <w:r w:rsidRPr="00DA3B3F">
              <w:rPr>
                <w:rFonts w:cs="Arial" w:hint="cs"/>
                <w:rtl/>
                <w:lang w:val="en-US" w:bidi="ar-SY"/>
              </w:rPr>
              <w:t>التالفة</w:t>
            </w:r>
            <w:r w:rsidRPr="00DA3B3F">
              <w:rPr>
                <w:rFonts w:cs="Arial"/>
                <w:rtl/>
                <w:lang w:val="en-US" w:bidi="ar-SY"/>
              </w:rPr>
              <w:t xml:space="preserve"> </w:t>
            </w:r>
            <w:r w:rsidR="001E4F69">
              <w:rPr>
                <w:rFonts w:cs="Arial" w:hint="cs"/>
                <w:rtl/>
                <w:lang w:val="en-US" w:bidi="ar-SY"/>
              </w:rPr>
              <w:t>بعناية</w:t>
            </w:r>
            <w:r w:rsidRPr="00DA3B3F">
              <w:rPr>
                <w:rFonts w:cs="Arial"/>
                <w:rtl/>
                <w:lang w:val="en-US" w:bidi="ar-SY"/>
              </w:rPr>
              <w:t xml:space="preserve"> </w:t>
            </w:r>
            <w:r w:rsidRPr="00DA3B3F">
              <w:rPr>
                <w:rFonts w:cs="Arial" w:hint="cs"/>
                <w:rtl/>
                <w:lang w:val="en-US" w:bidi="ar-SY"/>
              </w:rPr>
              <w:t>و</w:t>
            </w:r>
            <w:r w:rsidR="00156023">
              <w:rPr>
                <w:rFonts w:cs="Arial" w:hint="cs"/>
                <w:rtl/>
                <w:lang w:val="en-US" w:bidi="ar-SY"/>
              </w:rPr>
              <w:t>قم ب</w:t>
            </w:r>
            <w:r w:rsidRPr="00DA3B3F">
              <w:rPr>
                <w:rFonts w:cs="Arial" w:hint="cs"/>
                <w:rtl/>
                <w:lang w:val="en-US" w:bidi="ar-SY"/>
              </w:rPr>
              <w:t>تعقيم</w:t>
            </w:r>
            <w:r w:rsidR="001E4F69">
              <w:rPr>
                <w:rFonts w:cs="Arial" w:hint="cs"/>
                <w:rtl/>
                <w:lang w:val="en-US" w:bidi="ar-SY"/>
              </w:rPr>
              <w:t>ها</w:t>
            </w:r>
            <w:r w:rsidRPr="00DA3B3F">
              <w:rPr>
                <w:rFonts w:cs="Arial"/>
                <w:rtl/>
                <w:lang w:val="en-US" w:bidi="ar-SY"/>
              </w:rPr>
              <w:t xml:space="preserve"> </w:t>
            </w:r>
            <w:r w:rsidRPr="00DA3B3F">
              <w:rPr>
                <w:rFonts w:cs="Arial" w:hint="cs"/>
                <w:rtl/>
                <w:lang w:val="en-US" w:bidi="ar-SY"/>
              </w:rPr>
              <w:t>في</w:t>
            </w:r>
            <w:r w:rsidRPr="00DA3B3F">
              <w:rPr>
                <w:rFonts w:cs="Arial"/>
                <w:rtl/>
                <w:lang w:val="en-US" w:bidi="ar-SY"/>
              </w:rPr>
              <w:t xml:space="preserve"> </w:t>
            </w:r>
            <w:r w:rsidRPr="00DA3B3F">
              <w:rPr>
                <w:rFonts w:cs="Arial" w:hint="cs"/>
                <w:rtl/>
                <w:lang w:val="en-US" w:bidi="ar-SY"/>
              </w:rPr>
              <w:t>حالة</w:t>
            </w:r>
            <w:r w:rsidRPr="00DA3B3F">
              <w:rPr>
                <w:rFonts w:cs="Arial"/>
                <w:rtl/>
                <w:lang w:val="en-US" w:bidi="ar-SY"/>
              </w:rPr>
              <w:t xml:space="preserve"> </w:t>
            </w:r>
            <w:r w:rsidRPr="00DA3B3F">
              <w:rPr>
                <w:rFonts w:cs="Arial" w:hint="cs"/>
                <w:rtl/>
                <w:lang w:val="en-US" w:bidi="ar-SY"/>
              </w:rPr>
              <w:t>ظهور</w:t>
            </w:r>
            <w:r w:rsidRPr="00DA3B3F">
              <w:rPr>
                <w:rFonts w:cs="Arial"/>
                <w:rtl/>
                <w:lang w:val="en-US" w:bidi="ar-SY"/>
              </w:rPr>
              <w:t xml:space="preserve"> </w:t>
            </w:r>
            <w:r w:rsidRPr="00DA3B3F">
              <w:rPr>
                <w:rFonts w:cs="Arial" w:hint="cs"/>
                <w:rtl/>
                <w:lang w:val="en-US" w:bidi="ar-SY"/>
              </w:rPr>
              <w:t>الحشرات</w:t>
            </w:r>
            <w:r w:rsidR="00156023">
              <w:rPr>
                <w:rFonts w:cs="Arial" w:hint="cs"/>
                <w:rtl/>
                <w:lang w:val="en-US" w:bidi="ar-SY"/>
              </w:rPr>
              <w:t>.</w:t>
            </w:r>
          </w:p>
        </w:tc>
        <w:tc>
          <w:tcPr>
            <w:tcW w:w="1980" w:type="dxa"/>
          </w:tcPr>
          <w:p w14:paraId="5D5B2DD8" w14:textId="77777777" w:rsidR="006F3BAA" w:rsidRDefault="006F3BAA" w:rsidP="004D1112">
            <w:pPr>
              <w:bidi/>
              <w:rPr>
                <w:rtl/>
                <w:lang w:val="en-US" w:bidi="ar-SY"/>
              </w:rPr>
            </w:pPr>
          </w:p>
        </w:tc>
      </w:tr>
      <w:tr w:rsidR="00CB71B3" w14:paraId="72C3640F" w14:textId="77777777" w:rsidTr="00FE43BC">
        <w:trPr>
          <w:trHeight w:val="432"/>
        </w:trPr>
        <w:tc>
          <w:tcPr>
            <w:tcW w:w="7036" w:type="dxa"/>
          </w:tcPr>
          <w:p w14:paraId="604F1940" w14:textId="77777777" w:rsidR="00CB71B3" w:rsidRPr="00DA3B3F" w:rsidRDefault="0001082A" w:rsidP="00E66670">
            <w:pPr>
              <w:pStyle w:val="ListParagraph"/>
              <w:numPr>
                <w:ilvl w:val="0"/>
                <w:numId w:val="6"/>
              </w:numPr>
              <w:tabs>
                <w:tab w:val="right" w:pos="1078"/>
                <w:tab w:val="right" w:pos="1393"/>
              </w:tabs>
              <w:bidi/>
              <w:ind w:hanging="2"/>
              <w:rPr>
                <w:rFonts w:cs="Arial"/>
                <w:rtl/>
                <w:lang w:val="en-US" w:bidi="ar-SY"/>
              </w:rPr>
            </w:pPr>
            <w:r>
              <w:rPr>
                <w:rFonts w:cs="Arial" w:hint="cs"/>
                <w:rtl/>
                <w:lang w:val="en-US" w:bidi="ar-SY"/>
              </w:rPr>
              <w:t>ا</w:t>
            </w:r>
            <w:r w:rsidR="00E66670" w:rsidRPr="00E66670">
              <w:rPr>
                <w:rFonts w:cs="Arial" w:hint="cs"/>
                <w:rtl/>
                <w:lang w:val="en-US" w:bidi="ar-SY"/>
              </w:rPr>
              <w:t>فحص</w:t>
            </w:r>
            <w:r w:rsidR="00E66670" w:rsidRPr="00E66670">
              <w:rPr>
                <w:rFonts w:cs="Arial"/>
                <w:rtl/>
                <w:lang w:val="en-US" w:bidi="ar-SY"/>
              </w:rPr>
              <w:t xml:space="preserve"> </w:t>
            </w:r>
            <w:r w:rsidR="00E66670" w:rsidRPr="00E66670">
              <w:rPr>
                <w:rFonts w:cs="Arial" w:hint="cs"/>
                <w:rtl/>
                <w:lang w:val="en-US" w:bidi="ar-SY"/>
              </w:rPr>
              <w:t>السطح</w:t>
            </w:r>
            <w:r w:rsidR="00E66670" w:rsidRPr="00E66670">
              <w:rPr>
                <w:rFonts w:cs="Arial"/>
                <w:rtl/>
                <w:lang w:val="en-US" w:bidi="ar-SY"/>
              </w:rPr>
              <w:t xml:space="preserve"> </w:t>
            </w:r>
            <w:r w:rsidR="00E66670" w:rsidRPr="00E66670">
              <w:rPr>
                <w:rFonts w:cs="Arial" w:hint="cs"/>
                <w:rtl/>
                <w:lang w:val="en-US" w:bidi="ar-SY"/>
              </w:rPr>
              <w:t>الخارجي</w:t>
            </w:r>
            <w:r w:rsidR="00E66670" w:rsidRPr="00E66670">
              <w:rPr>
                <w:rFonts w:cs="Arial"/>
                <w:rtl/>
                <w:lang w:val="en-US" w:bidi="ar-SY"/>
              </w:rPr>
              <w:t xml:space="preserve"> </w:t>
            </w:r>
            <w:r w:rsidR="00E66670">
              <w:rPr>
                <w:rFonts w:cs="Arial" w:hint="cs"/>
                <w:rtl/>
                <w:lang w:val="en-US" w:bidi="ar-SY"/>
              </w:rPr>
              <w:t>ل</w:t>
            </w:r>
            <w:r w:rsidR="00E66670" w:rsidRPr="00E66670">
              <w:rPr>
                <w:rFonts w:cs="Arial" w:hint="cs"/>
                <w:rtl/>
                <w:lang w:val="en-US" w:bidi="ar-SY"/>
              </w:rPr>
              <w:t>حاويات</w:t>
            </w:r>
            <w:r w:rsidR="00E66670" w:rsidRPr="00E66670">
              <w:rPr>
                <w:rFonts w:cs="Arial"/>
                <w:rtl/>
                <w:lang w:val="en-US" w:bidi="ar-SY"/>
              </w:rPr>
              <w:t xml:space="preserve"> </w:t>
            </w:r>
            <w:r w:rsidR="00E66670" w:rsidRPr="00E66670">
              <w:rPr>
                <w:rFonts w:cs="Arial" w:hint="cs"/>
                <w:rtl/>
                <w:lang w:val="en-US" w:bidi="ar-SY"/>
              </w:rPr>
              <w:t>المواد</w:t>
            </w:r>
            <w:r w:rsidR="00E66670" w:rsidRPr="00E66670">
              <w:rPr>
                <w:rFonts w:cs="Arial"/>
                <w:rtl/>
                <w:lang w:val="en-US" w:bidi="ar-SY"/>
              </w:rPr>
              <w:t xml:space="preserve"> </w:t>
            </w:r>
            <w:r w:rsidR="00E66670" w:rsidRPr="00E66670">
              <w:rPr>
                <w:rFonts w:cs="Arial" w:hint="cs"/>
                <w:rtl/>
                <w:lang w:val="en-US" w:bidi="ar-SY"/>
              </w:rPr>
              <w:t>الغذائية</w:t>
            </w:r>
            <w:r w:rsidR="00E66670" w:rsidRPr="00E66670">
              <w:rPr>
                <w:rFonts w:cs="Arial"/>
                <w:rtl/>
                <w:lang w:val="en-US" w:bidi="ar-SY"/>
              </w:rPr>
              <w:t xml:space="preserve"> </w:t>
            </w:r>
            <w:r w:rsidR="00E66670">
              <w:rPr>
                <w:rFonts w:cs="Arial" w:hint="cs"/>
                <w:rtl/>
                <w:lang w:val="en-US" w:bidi="ar-SY"/>
              </w:rPr>
              <w:t>ال</w:t>
            </w:r>
            <w:r w:rsidR="00E66670" w:rsidRPr="00E66670">
              <w:rPr>
                <w:rFonts w:cs="Arial" w:hint="cs"/>
                <w:rtl/>
                <w:lang w:val="en-US" w:bidi="ar-SY"/>
              </w:rPr>
              <w:t>مكدسة</w:t>
            </w:r>
            <w:r w:rsidR="00E66670" w:rsidRPr="00E66670">
              <w:rPr>
                <w:rFonts w:cs="Arial"/>
                <w:rtl/>
                <w:lang w:val="en-US" w:bidi="ar-SY"/>
              </w:rPr>
              <w:t xml:space="preserve"> </w:t>
            </w:r>
            <w:r w:rsidR="00E66670" w:rsidRPr="00E66670">
              <w:rPr>
                <w:rFonts w:cs="Arial" w:hint="cs"/>
                <w:rtl/>
                <w:lang w:val="en-US" w:bidi="ar-SY"/>
              </w:rPr>
              <w:t>لضمان</w:t>
            </w:r>
            <w:r w:rsidR="00E66670" w:rsidRPr="00E66670">
              <w:rPr>
                <w:rFonts w:cs="Arial"/>
                <w:rtl/>
                <w:lang w:val="en-US" w:bidi="ar-SY"/>
              </w:rPr>
              <w:t xml:space="preserve"> </w:t>
            </w:r>
            <w:r w:rsidR="00E66670" w:rsidRPr="00E66670">
              <w:rPr>
                <w:rFonts w:cs="Arial" w:hint="cs"/>
                <w:rtl/>
                <w:lang w:val="en-US" w:bidi="ar-SY"/>
              </w:rPr>
              <w:t>أن</w:t>
            </w:r>
            <w:r w:rsidR="00E66670" w:rsidRPr="00E66670">
              <w:rPr>
                <w:rFonts w:cs="Arial"/>
                <w:rtl/>
                <w:lang w:val="en-US" w:bidi="ar-SY"/>
              </w:rPr>
              <w:t xml:space="preserve"> </w:t>
            </w:r>
            <w:r w:rsidR="00E66670" w:rsidRPr="00E66670">
              <w:rPr>
                <w:rFonts w:cs="Arial" w:hint="cs"/>
                <w:rtl/>
                <w:lang w:val="en-US" w:bidi="ar-SY"/>
              </w:rPr>
              <w:t>تكون</w:t>
            </w:r>
            <w:r w:rsidR="00E66670" w:rsidRPr="00E66670">
              <w:rPr>
                <w:rFonts w:cs="Arial"/>
                <w:rtl/>
                <w:lang w:val="en-US" w:bidi="ar-SY"/>
              </w:rPr>
              <w:t xml:space="preserve"> </w:t>
            </w:r>
            <w:r w:rsidR="00E66670" w:rsidRPr="00E66670">
              <w:rPr>
                <w:rFonts w:cs="Arial" w:hint="cs"/>
                <w:rtl/>
                <w:lang w:val="en-US" w:bidi="ar-SY"/>
              </w:rPr>
              <w:t>نظيفة</w:t>
            </w:r>
            <w:r w:rsidR="00E66670" w:rsidRPr="00E66670">
              <w:rPr>
                <w:rFonts w:cs="Arial"/>
                <w:rtl/>
                <w:lang w:val="en-US" w:bidi="ar-SY"/>
              </w:rPr>
              <w:t xml:space="preserve"> </w:t>
            </w:r>
            <w:r w:rsidR="00E66670" w:rsidRPr="00E66670">
              <w:rPr>
                <w:rFonts w:cs="Arial" w:hint="cs"/>
                <w:rtl/>
                <w:lang w:val="en-US" w:bidi="ar-SY"/>
              </w:rPr>
              <w:t>وخالية</w:t>
            </w:r>
            <w:r w:rsidR="00E66670" w:rsidRPr="00E66670">
              <w:rPr>
                <w:rFonts w:cs="Arial"/>
                <w:rtl/>
                <w:lang w:val="en-US" w:bidi="ar-SY"/>
              </w:rPr>
              <w:t xml:space="preserve"> </w:t>
            </w:r>
            <w:r w:rsidR="00E66670" w:rsidRPr="00E66670">
              <w:rPr>
                <w:rFonts w:cs="Arial" w:hint="cs"/>
                <w:rtl/>
                <w:lang w:val="en-US" w:bidi="ar-SY"/>
              </w:rPr>
              <w:t>من</w:t>
            </w:r>
            <w:r w:rsidR="00E66670" w:rsidRPr="00E66670">
              <w:rPr>
                <w:rFonts w:cs="Arial"/>
                <w:rtl/>
                <w:lang w:val="en-US" w:bidi="ar-SY"/>
              </w:rPr>
              <w:t xml:space="preserve"> </w:t>
            </w:r>
            <w:r w:rsidR="00E66670" w:rsidRPr="00E66670">
              <w:rPr>
                <w:rFonts w:cs="Arial" w:hint="cs"/>
                <w:rtl/>
                <w:lang w:val="en-US" w:bidi="ar-SY"/>
              </w:rPr>
              <w:t>العفن</w:t>
            </w:r>
            <w:r w:rsidR="00E66670" w:rsidRPr="00E66670">
              <w:rPr>
                <w:rFonts w:cs="Arial"/>
                <w:rtl/>
                <w:lang w:val="en-US" w:bidi="ar-SY"/>
              </w:rPr>
              <w:t xml:space="preserve"> </w:t>
            </w:r>
            <w:r w:rsidR="00E66670" w:rsidRPr="00E66670">
              <w:rPr>
                <w:rFonts w:cs="Arial" w:hint="cs"/>
                <w:rtl/>
                <w:lang w:val="en-US" w:bidi="ar-SY"/>
              </w:rPr>
              <w:t>والحشرات</w:t>
            </w:r>
            <w:r w:rsidR="00E66670" w:rsidRPr="00E66670">
              <w:rPr>
                <w:rFonts w:cs="Arial"/>
                <w:rtl/>
                <w:lang w:val="en-US" w:bidi="ar-SY"/>
              </w:rPr>
              <w:t xml:space="preserve"> </w:t>
            </w:r>
            <w:r w:rsidR="00E66670" w:rsidRPr="00E66670">
              <w:rPr>
                <w:rFonts w:cs="Arial" w:hint="cs"/>
                <w:rtl/>
                <w:lang w:val="en-US" w:bidi="ar-SY"/>
              </w:rPr>
              <w:t>والقوارض</w:t>
            </w:r>
            <w:r w:rsidR="00E66670" w:rsidRPr="00E66670">
              <w:rPr>
                <w:rFonts w:cs="Arial"/>
                <w:rtl/>
                <w:lang w:val="en-US" w:bidi="ar-SY"/>
              </w:rPr>
              <w:t xml:space="preserve"> </w:t>
            </w:r>
            <w:r w:rsidR="00E66670" w:rsidRPr="00E66670">
              <w:rPr>
                <w:rFonts w:cs="Arial" w:hint="cs"/>
                <w:rtl/>
                <w:lang w:val="en-US" w:bidi="ar-SY"/>
              </w:rPr>
              <w:t>والطيور</w:t>
            </w:r>
            <w:r>
              <w:rPr>
                <w:rFonts w:cs="Arial" w:hint="cs"/>
                <w:rtl/>
                <w:lang w:val="en-US" w:bidi="ar-SY"/>
              </w:rPr>
              <w:t>.</w:t>
            </w:r>
          </w:p>
        </w:tc>
        <w:tc>
          <w:tcPr>
            <w:tcW w:w="1980" w:type="dxa"/>
          </w:tcPr>
          <w:p w14:paraId="55888E2E" w14:textId="77777777" w:rsidR="00CB71B3" w:rsidRDefault="00CB71B3" w:rsidP="004D1112">
            <w:pPr>
              <w:bidi/>
              <w:rPr>
                <w:rtl/>
                <w:lang w:val="en-US" w:bidi="ar-SY"/>
              </w:rPr>
            </w:pPr>
          </w:p>
        </w:tc>
      </w:tr>
      <w:tr w:rsidR="000A2A3E" w14:paraId="24FAC433" w14:textId="77777777" w:rsidTr="00FE43BC">
        <w:trPr>
          <w:trHeight w:val="432"/>
        </w:trPr>
        <w:tc>
          <w:tcPr>
            <w:tcW w:w="7036" w:type="dxa"/>
          </w:tcPr>
          <w:p w14:paraId="4CE27C20" w14:textId="77777777" w:rsidR="000A2A3E" w:rsidRPr="00E66670" w:rsidRDefault="003D5A43" w:rsidP="00E66670">
            <w:pPr>
              <w:pStyle w:val="ListParagraph"/>
              <w:numPr>
                <w:ilvl w:val="0"/>
                <w:numId w:val="6"/>
              </w:numPr>
              <w:tabs>
                <w:tab w:val="right" w:pos="1078"/>
                <w:tab w:val="right" w:pos="1393"/>
              </w:tabs>
              <w:bidi/>
              <w:ind w:hanging="2"/>
              <w:rPr>
                <w:rFonts w:cs="Arial"/>
                <w:rtl/>
                <w:lang w:val="en-US" w:bidi="ar-SY"/>
              </w:rPr>
            </w:pPr>
            <w:r>
              <w:rPr>
                <w:rFonts w:cs="Arial" w:hint="cs"/>
                <w:rtl/>
                <w:lang w:val="en-US" w:bidi="ar-SY"/>
              </w:rPr>
              <w:t xml:space="preserve">قم بوضع </w:t>
            </w:r>
            <w:r w:rsidR="00B95E64">
              <w:rPr>
                <w:rFonts w:cs="Arial" w:hint="cs"/>
                <w:rtl/>
                <w:lang w:val="en-US" w:bidi="ar-SY"/>
              </w:rPr>
              <w:t>جدول لإزالة البضائع المتضررة بطريقة مناسبة</w:t>
            </w:r>
            <w:r w:rsidR="008E208F">
              <w:rPr>
                <w:rFonts w:cs="Arial" w:hint="cs"/>
                <w:rtl/>
                <w:lang w:val="en-US" w:bidi="ar-SY"/>
              </w:rPr>
              <w:t>.</w:t>
            </w:r>
          </w:p>
        </w:tc>
        <w:tc>
          <w:tcPr>
            <w:tcW w:w="1980" w:type="dxa"/>
          </w:tcPr>
          <w:p w14:paraId="27C0A806" w14:textId="77777777" w:rsidR="000A2A3E" w:rsidRDefault="000A2A3E" w:rsidP="004D1112">
            <w:pPr>
              <w:bidi/>
              <w:rPr>
                <w:rtl/>
                <w:lang w:val="en-US" w:bidi="ar-SY"/>
              </w:rPr>
            </w:pPr>
          </w:p>
        </w:tc>
      </w:tr>
      <w:tr w:rsidR="00B95E64" w14:paraId="6B42115B" w14:textId="77777777" w:rsidTr="00FE43BC">
        <w:trPr>
          <w:trHeight w:val="432"/>
        </w:trPr>
        <w:tc>
          <w:tcPr>
            <w:tcW w:w="7036" w:type="dxa"/>
          </w:tcPr>
          <w:p w14:paraId="4345A016" w14:textId="77777777" w:rsidR="00B95E64" w:rsidRDefault="00E001F3" w:rsidP="004068A7">
            <w:pPr>
              <w:pStyle w:val="ListParagraph"/>
              <w:numPr>
                <w:ilvl w:val="0"/>
                <w:numId w:val="6"/>
              </w:numPr>
              <w:tabs>
                <w:tab w:val="right" w:pos="1078"/>
                <w:tab w:val="right" w:pos="1393"/>
              </w:tabs>
              <w:bidi/>
              <w:ind w:hanging="2"/>
              <w:rPr>
                <w:rFonts w:cs="Arial"/>
                <w:rtl/>
                <w:lang w:val="en-US" w:bidi="ar-SY"/>
              </w:rPr>
            </w:pPr>
            <w:r>
              <w:rPr>
                <w:rFonts w:cs="Arial" w:hint="cs"/>
                <w:rtl/>
                <w:lang w:val="en-US" w:bidi="ar-SY"/>
              </w:rPr>
              <w:t xml:space="preserve">استعمل المبيدات الحشرية أو </w:t>
            </w:r>
            <w:r w:rsidR="004068A7">
              <w:rPr>
                <w:rFonts w:cs="Arial" w:hint="cs"/>
                <w:rtl/>
                <w:lang w:val="en-US" w:bidi="ar-SY"/>
              </w:rPr>
              <w:t>الرذاذ</w:t>
            </w:r>
            <w:r w:rsidR="008E208F">
              <w:rPr>
                <w:rFonts w:cs="Arial" w:hint="cs"/>
                <w:rtl/>
                <w:lang w:val="en-US" w:bidi="ar-SY"/>
              </w:rPr>
              <w:t>.</w:t>
            </w:r>
            <w:r w:rsidR="004068A7">
              <w:rPr>
                <w:rFonts w:cs="Arial" w:hint="cs"/>
                <w:rtl/>
                <w:lang w:val="en-US" w:bidi="ar-SY"/>
              </w:rPr>
              <w:t xml:space="preserve"> </w:t>
            </w:r>
            <w:r w:rsidR="00465369">
              <w:rPr>
                <w:rFonts w:cs="Arial" w:hint="cs"/>
                <w:rtl/>
                <w:lang w:val="en-US" w:bidi="ar-SY"/>
              </w:rPr>
              <w:t xml:space="preserve"> </w:t>
            </w:r>
          </w:p>
        </w:tc>
        <w:tc>
          <w:tcPr>
            <w:tcW w:w="1980" w:type="dxa"/>
          </w:tcPr>
          <w:p w14:paraId="611B3160" w14:textId="77777777" w:rsidR="00B95E64" w:rsidRDefault="00B95E64" w:rsidP="004D1112">
            <w:pPr>
              <w:bidi/>
              <w:rPr>
                <w:rtl/>
                <w:lang w:val="en-US" w:bidi="ar-SY"/>
              </w:rPr>
            </w:pPr>
          </w:p>
        </w:tc>
      </w:tr>
      <w:tr w:rsidR="00C908F5" w14:paraId="6C4B58DB" w14:textId="77777777" w:rsidTr="00FE43BC">
        <w:trPr>
          <w:trHeight w:val="432"/>
        </w:trPr>
        <w:tc>
          <w:tcPr>
            <w:tcW w:w="7036" w:type="dxa"/>
          </w:tcPr>
          <w:p w14:paraId="60A0B5F6" w14:textId="77777777" w:rsidR="00C908F5" w:rsidRDefault="00C908F5" w:rsidP="008E208F">
            <w:pPr>
              <w:pStyle w:val="ListParagraph"/>
              <w:numPr>
                <w:ilvl w:val="0"/>
                <w:numId w:val="6"/>
              </w:numPr>
              <w:tabs>
                <w:tab w:val="right" w:pos="1078"/>
                <w:tab w:val="right" w:pos="1393"/>
              </w:tabs>
              <w:bidi/>
              <w:ind w:hanging="2"/>
              <w:rPr>
                <w:rFonts w:cs="Arial"/>
                <w:rtl/>
                <w:lang w:val="en-US" w:bidi="ar-SY"/>
              </w:rPr>
            </w:pPr>
            <w:r>
              <w:rPr>
                <w:rFonts w:cs="Arial" w:hint="cs"/>
                <w:rtl/>
                <w:lang w:val="en-US" w:bidi="ar-SY"/>
              </w:rPr>
              <w:t xml:space="preserve">احتفظ بتسجيلات </w:t>
            </w:r>
            <w:r w:rsidR="001919A6">
              <w:rPr>
                <w:rFonts w:cs="Arial" w:hint="cs"/>
                <w:rtl/>
                <w:lang w:val="en-US" w:bidi="ar-SY"/>
              </w:rPr>
              <w:t xml:space="preserve">لجداول </w:t>
            </w:r>
            <w:r w:rsidR="00EC589C">
              <w:rPr>
                <w:rFonts w:cs="Arial" w:hint="cs"/>
                <w:rtl/>
                <w:lang w:val="en-US" w:bidi="ar-SY"/>
              </w:rPr>
              <w:t>تناوب</w:t>
            </w:r>
            <w:r w:rsidR="008E208F">
              <w:rPr>
                <w:rFonts w:cs="Arial" w:hint="cs"/>
                <w:rtl/>
                <w:lang w:val="en-US" w:bidi="ar-SY"/>
              </w:rPr>
              <w:t xml:space="preserve"> دفعات </w:t>
            </w:r>
            <w:r w:rsidR="00EC589C">
              <w:rPr>
                <w:rFonts w:cs="Arial" w:hint="cs"/>
                <w:rtl/>
                <w:lang w:val="en-US" w:bidi="ar-SY"/>
              </w:rPr>
              <w:t xml:space="preserve">المخزون في </w:t>
            </w:r>
            <w:r w:rsidR="00D231E4">
              <w:rPr>
                <w:rFonts w:cs="Arial" w:hint="cs"/>
                <w:rtl/>
                <w:lang w:val="en-US" w:bidi="ar-SY"/>
              </w:rPr>
              <w:t>المستودع ( البضائع الداخل</w:t>
            </w:r>
            <w:r w:rsidR="00DD5050">
              <w:rPr>
                <w:rFonts w:cs="Arial" w:hint="cs"/>
                <w:rtl/>
                <w:lang w:val="en-US" w:bidi="ar-SY"/>
              </w:rPr>
              <w:t>ة أولاً ، البضائع الخارجة أولاً.</w:t>
            </w:r>
          </w:p>
        </w:tc>
        <w:tc>
          <w:tcPr>
            <w:tcW w:w="1980" w:type="dxa"/>
          </w:tcPr>
          <w:p w14:paraId="10717969" w14:textId="77777777" w:rsidR="00C908F5" w:rsidRDefault="00C908F5" w:rsidP="004D1112">
            <w:pPr>
              <w:bidi/>
              <w:rPr>
                <w:rtl/>
                <w:lang w:val="en-US" w:bidi="ar-SY"/>
              </w:rPr>
            </w:pPr>
          </w:p>
        </w:tc>
      </w:tr>
      <w:tr w:rsidR="00EC589C" w14:paraId="37851ABE" w14:textId="77777777" w:rsidTr="00FE43BC">
        <w:trPr>
          <w:trHeight w:val="432"/>
        </w:trPr>
        <w:tc>
          <w:tcPr>
            <w:tcW w:w="7036" w:type="dxa"/>
          </w:tcPr>
          <w:p w14:paraId="219CADBD" w14:textId="77777777" w:rsidR="00EC589C" w:rsidRDefault="00B5051B" w:rsidP="00DD5050">
            <w:pPr>
              <w:pStyle w:val="ListParagraph"/>
              <w:numPr>
                <w:ilvl w:val="0"/>
                <w:numId w:val="6"/>
              </w:numPr>
              <w:tabs>
                <w:tab w:val="right" w:pos="1078"/>
                <w:tab w:val="right" w:pos="1393"/>
              </w:tabs>
              <w:bidi/>
              <w:ind w:hanging="2"/>
              <w:rPr>
                <w:rFonts w:cs="Arial"/>
                <w:rtl/>
                <w:lang w:val="en-US" w:bidi="ar-SY"/>
              </w:rPr>
            </w:pPr>
            <w:r>
              <w:rPr>
                <w:rFonts w:cs="Arial" w:hint="cs"/>
                <w:rtl/>
                <w:lang w:val="en-US" w:bidi="ar-SY"/>
              </w:rPr>
              <w:t xml:space="preserve">تحقق </w:t>
            </w:r>
            <w:r w:rsidR="0055031A">
              <w:rPr>
                <w:rFonts w:cs="Arial" w:hint="cs"/>
                <w:rtl/>
                <w:lang w:val="en-US" w:bidi="ar-SY"/>
              </w:rPr>
              <w:t xml:space="preserve">من أن البضائع مرتبة (مكدسة) </w:t>
            </w:r>
            <w:r w:rsidR="007A014E">
              <w:rPr>
                <w:rFonts w:cs="Arial" w:hint="cs"/>
                <w:rtl/>
                <w:lang w:val="en-US" w:bidi="ar-SY"/>
              </w:rPr>
              <w:t>على ألواح تحميل أعلى من الأرضية في كل</w:t>
            </w:r>
            <w:r w:rsidR="00DD5050">
              <w:rPr>
                <w:rFonts w:cs="Arial" w:hint="cs"/>
                <w:rtl/>
                <w:lang w:val="en-US" w:bidi="ar-SY"/>
              </w:rPr>
              <w:t xml:space="preserve"> المخازن الكبيرة أو الصغيرة.</w:t>
            </w:r>
          </w:p>
        </w:tc>
        <w:tc>
          <w:tcPr>
            <w:tcW w:w="1980" w:type="dxa"/>
          </w:tcPr>
          <w:p w14:paraId="12C1FFF5" w14:textId="77777777" w:rsidR="00EC589C" w:rsidRDefault="00EC589C" w:rsidP="004D1112">
            <w:pPr>
              <w:bidi/>
              <w:rPr>
                <w:rtl/>
                <w:lang w:val="en-US" w:bidi="ar-SY"/>
              </w:rPr>
            </w:pPr>
          </w:p>
        </w:tc>
      </w:tr>
    </w:tbl>
    <w:p w14:paraId="085FC278" w14:textId="77777777" w:rsidR="004D1112" w:rsidRDefault="004D1112" w:rsidP="004D1112">
      <w:pPr>
        <w:bidi/>
        <w:rPr>
          <w:rtl/>
          <w:lang w:bidi="ar-SY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016"/>
      </w:tblGrid>
      <w:tr w:rsidR="00F5270A" w14:paraId="06730AE5" w14:textId="77777777" w:rsidTr="00F5270A">
        <w:tc>
          <w:tcPr>
            <w:tcW w:w="9016" w:type="dxa"/>
          </w:tcPr>
          <w:p w14:paraId="5CB42818" w14:textId="77777777" w:rsidR="00F5270A" w:rsidRPr="00C952F3" w:rsidRDefault="00F5270A" w:rsidP="00F5270A">
            <w:pPr>
              <w:bidi/>
              <w:rPr>
                <w:b/>
                <w:bCs/>
                <w:u w:val="single"/>
                <w:rtl/>
                <w:lang w:bidi="ar-SY"/>
              </w:rPr>
            </w:pPr>
            <w:r w:rsidRPr="00C952F3">
              <w:rPr>
                <w:rFonts w:hint="cs"/>
                <w:b/>
                <w:bCs/>
                <w:u w:val="single"/>
                <w:rtl/>
                <w:lang w:bidi="ar-SY"/>
              </w:rPr>
              <w:t xml:space="preserve">تعليقات </w:t>
            </w:r>
          </w:p>
        </w:tc>
      </w:tr>
      <w:tr w:rsidR="00F5270A" w14:paraId="6CBE0650" w14:textId="77777777" w:rsidTr="00F5270A">
        <w:tc>
          <w:tcPr>
            <w:tcW w:w="9016" w:type="dxa"/>
          </w:tcPr>
          <w:p w14:paraId="0675B56F" w14:textId="77777777" w:rsidR="00F5270A" w:rsidRPr="00F5270A" w:rsidRDefault="00F5270A" w:rsidP="00F5270A">
            <w:pPr>
              <w:bidi/>
              <w:rPr>
                <w:u w:val="single"/>
                <w:rtl/>
                <w:lang w:bidi="ar-SY"/>
              </w:rPr>
            </w:pPr>
          </w:p>
        </w:tc>
      </w:tr>
      <w:tr w:rsidR="00F5270A" w14:paraId="4D59CD09" w14:textId="77777777" w:rsidTr="00F5270A">
        <w:tc>
          <w:tcPr>
            <w:tcW w:w="9016" w:type="dxa"/>
          </w:tcPr>
          <w:p w14:paraId="51052498" w14:textId="77777777" w:rsidR="00F5270A" w:rsidRPr="003E4C2A" w:rsidRDefault="00DD5050" w:rsidP="00F5270A">
            <w:pPr>
              <w:pStyle w:val="ListParagraph"/>
              <w:numPr>
                <w:ilvl w:val="0"/>
                <w:numId w:val="7"/>
              </w:numPr>
              <w:bidi/>
              <w:rPr>
                <w:rtl/>
                <w:lang w:bidi="ar-SY"/>
              </w:rPr>
            </w:pPr>
            <w:r w:rsidRPr="00AD740B">
              <w:rPr>
                <w:rFonts w:hint="cs"/>
                <w:b/>
                <w:bCs/>
                <w:rtl/>
                <w:lang w:val="en-US" w:bidi="ar-SY"/>
              </w:rPr>
              <w:t>الساحة المحيطة بالمستودع</w:t>
            </w:r>
          </w:p>
        </w:tc>
      </w:tr>
      <w:tr w:rsidR="00F5270A" w14:paraId="052525AB" w14:textId="77777777" w:rsidTr="00F5270A">
        <w:tc>
          <w:tcPr>
            <w:tcW w:w="9016" w:type="dxa"/>
          </w:tcPr>
          <w:p w14:paraId="091BA8BE" w14:textId="77777777" w:rsidR="00F5270A" w:rsidRDefault="00F5270A" w:rsidP="001018B1">
            <w:pPr>
              <w:pStyle w:val="ListParagraph"/>
              <w:numPr>
                <w:ilvl w:val="0"/>
                <w:numId w:val="8"/>
              </w:numPr>
              <w:bidi/>
              <w:rPr>
                <w:u w:val="single"/>
                <w:rtl/>
                <w:lang w:bidi="ar-SY"/>
              </w:rPr>
            </w:pPr>
          </w:p>
        </w:tc>
      </w:tr>
      <w:tr w:rsidR="001018B1" w14:paraId="38D75F06" w14:textId="77777777" w:rsidTr="00F5270A">
        <w:tc>
          <w:tcPr>
            <w:tcW w:w="9016" w:type="dxa"/>
          </w:tcPr>
          <w:p w14:paraId="7D22BDC6" w14:textId="77777777" w:rsidR="001018B1" w:rsidRDefault="001018B1" w:rsidP="001018B1">
            <w:pPr>
              <w:pStyle w:val="ListParagraph"/>
              <w:numPr>
                <w:ilvl w:val="0"/>
                <w:numId w:val="8"/>
              </w:numPr>
              <w:bidi/>
              <w:rPr>
                <w:u w:val="single"/>
                <w:rtl/>
                <w:lang w:bidi="ar-SY"/>
              </w:rPr>
            </w:pPr>
          </w:p>
        </w:tc>
      </w:tr>
      <w:tr w:rsidR="001018B1" w14:paraId="7B6FF801" w14:textId="77777777" w:rsidTr="00F5270A">
        <w:tc>
          <w:tcPr>
            <w:tcW w:w="9016" w:type="dxa"/>
          </w:tcPr>
          <w:p w14:paraId="39653A07" w14:textId="77777777" w:rsidR="001018B1" w:rsidRDefault="001018B1" w:rsidP="001018B1">
            <w:pPr>
              <w:pStyle w:val="ListParagraph"/>
              <w:numPr>
                <w:ilvl w:val="0"/>
                <w:numId w:val="8"/>
              </w:numPr>
              <w:bidi/>
              <w:rPr>
                <w:u w:val="single"/>
                <w:rtl/>
                <w:lang w:bidi="ar-SY"/>
              </w:rPr>
            </w:pPr>
          </w:p>
        </w:tc>
      </w:tr>
      <w:tr w:rsidR="001018B1" w14:paraId="7EDCDA70" w14:textId="77777777" w:rsidTr="00F5270A">
        <w:tc>
          <w:tcPr>
            <w:tcW w:w="9016" w:type="dxa"/>
          </w:tcPr>
          <w:p w14:paraId="118A39EC" w14:textId="77777777" w:rsidR="001018B1" w:rsidRDefault="001018B1" w:rsidP="001018B1">
            <w:pPr>
              <w:pStyle w:val="ListParagraph"/>
              <w:numPr>
                <w:ilvl w:val="0"/>
                <w:numId w:val="8"/>
              </w:numPr>
              <w:bidi/>
              <w:rPr>
                <w:u w:val="single"/>
                <w:rtl/>
                <w:lang w:bidi="ar-SY"/>
              </w:rPr>
            </w:pPr>
          </w:p>
        </w:tc>
      </w:tr>
      <w:tr w:rsidR="001018B1" w14:paraId="2E0FB9C1" w14:textId="77777777" w:rsidTr="00F5270A">
        <w:tc>
          <w:tcPr>
            <w:tcW w:w="9016" w:type="dxa"/>
          </w:tcPr>
          <w:p w14:paraId="79B4F45E" w14:textId="77777777" w:rsidR="001018B1" w:rsidRPr="00C952F3" w:rsidRDefault="001018B1" w:rsidP="001018B1">
            <w:pPr>
              <w:pStyle w:val="ListParagraph"/>
              <w:numPr>
                <w:ilvl w:val="0"/>
                <w:numId w:val="7"/>
              </w:numPr>
              <w:bidi/>
              <w:rPr>
                <w:b/>
                <w:bCs/>
                <w:rtl/>
                <w:lang w:bidi="ar-SY"/>
              </w:rPr>
            </w:pPr>
            <w:r w:rsidRPr="00C952F3">
              <w:rPr>
                <w:rFonts w:hint="cs"/>
                <w:b/>
                <w:bCs/>
                <w:rtl/>
                <w:lang w:bidi="ar-SY"/>
              </w:rPr>
              <w:t xml:space="preserve">المستودعات </w:t>
            </w:r>
          </w:p>
        </w:tc>
      </w:tr>
      <w:tr w:rsidR="001018B1" w14:paraId="75B7E048" w14:textId="77777777" w:rsidTr="00F5270A">
        <w:tc>
          <w:tcPr>
            <w:tcW w:w="9016" w:type="dxa"/>
          </w:tcPr>
          <w:p w14:paraId="2C55E17A" w14:textId="77777777" w:rsidR="001018B1" w:rsidRDefault="001018B1" w:rsidP="001018B1">
            <w:pPr>
              <w:pStyle w:val="ListParagraph"/>
              <w:bidi/>
              <w:rPr>
                <w:u w:val="single"/>
                <w:rtl/>
                <w:lang w:bidi="ar-SY"/>
              </w:rPr>
            </w:pPr>
          </w:p>
        </w:tc>
      </w:tr>
      <w:tr w:rsidR="001018B1" w14:paraId="45AB3D80" w14:textId="77777777" w:rsidTr="00F5270A">
        <w:tc>
          <w:tcPr>
            <w:tcW w:w="9016" w:type="dxa"/>
          </w:tcPr>
          <w:p w14:paraId="2A2417A1" w14:textId="77777777" w:rsidR="001018B1" w:rsidRDefault="001018B1" w:rsidP="001018B1">
            <w:pPr>
              <w:pStyle w:val="ListParagraph"/>
              <w:bidi/>
              <w:rPr>
                <w:u w:val="single"/>
                <w:rtl/>
                <w:lang w:bidi="ar-SY"/>
              </w:rPr>
            </w:pPr>
          </w:p>
        </w:tc>
      </w:tr>
      <w:tr w:rsidR="001018B1" w14:paraId="598E0698" w14:textId="77777777" w:rsidTr="00F5270A">
        <w:tc>
          <w:tcPr>
            <w:tcW w:w="9016" w:type="dxa"/>
          </w:tcPr>
          <w:p w14:paraId="55633250" w14:textId="77777777" w:rsidR="001018B1" w:rsidRDefault="001018B1" w:rsidP="001018B1">
            <w:pPr>
              <w:pStyle w:val="ListParagraph"/>
              <w:bidi/>
              <w:rPr>
                <w:u w:val="single"/>
                <w:rtl/>
                <w:lang w:bidi="ar-SY"/>
              </w:rPr>
            </w:pPr>
          </w:p>
        </w:tc>
      </w:tr>
      <w:tr w:rsidR="001018B1" w14:paraId="693E3CEF" w14:textId="77777777" w:rsidTr="00F5270A">
        <w:tc>
          <w:tcPr>
            <w:tcW w:w="9016" w:type="dxa"/>
          </w:tcPr>
          <w:p w14:paraId="389FE5C3" w14:textId="77777777" w:rsidR="001018B1" w:rsidRDefault="001018B1" w:rsidP="001018B1">
            <w:pPr>
              <w:pStyle w:val="ListParagraph"/>
              <w:bidi/>
              <w:rPr>
                <w:u w:val="single"/>
                <w:rtl/>
                <w:lang w:bidi="ar-SY"/>
              </w:rPr>
            </w:pPr>
          </w:p>
        </w:tc>
      </w:tr>
      <w:tr w:rsidR="001018B1" w14:paraId="0FBFEC56" w14:textId="77777777" w:rsidTr="00F5270A">
        <w:tc>
          <w:tcPr>
            <w:tcW w:w="9016" w:type="dxa"/>
          </w:tcPr>
          <w:p w14:paraId="13B48786" w14:textId="77777777" w:rsidR="001018B1" w:rsidRPr="00C952F3" w:rsidRDefault="001018B1" w:rsidP="001018B1">
            <w:pPr>
              <w:pStyle w:val="ListParagraph"/>
              <w:numPr>
                <w:ilvl w:val="0"/>
                <w:numId w:val="7"/>
              </w:numPr>
              <w:bidi/>
              <w:rPr>
                <w:b/>
                <w:bCs/>
                <w:rtl/>
                <w:lang w:bidi="ar-SY"/>
              </w:rPr>
            </w:pPr>
            <w:r w:rsidRPr="00C952F3">
              <w:rPr>
                <w:rFonts w:hint="cs"/>
                <w:b/>
                <w:bCs/>
                <w:rtl/>
                <w:lang w:bidi="ar-SY"/>
              </w:rPr>
              <w:t xml:space="preserve">البضائع </w:t>
            </w:r>
          </w:p>
        </w:tc>
      </w:tr>
      <w:tr w:rsidR="001018B1" w14:paraId="6198DA8B" w14:textId="77777777" w:rsidTr="00F5270A">
        <w:tc>
          <w:tcPr>
            <w:tcW w:w="9016" w:type="dxa"/>
          </w:tcPr>
          <w:p w14:paraId="50DA4BC0" w14:textId="77777777" w:rsidR="001018B1" w:rsidRDefault="001018B1" w:rsidP="001018B1">
            <w:pPr>
              <w:pStyle w:val="ListParagraph"/>
              <w:bidi/>
              <w:rPr>
                <w:u w:val="single"/>
                <w:rtl/>
                <w:lang w:bidi="ar-SY"/>
              </w:rPr>
            </w:pPr>
          </w:p>
        </w:tc>
      </w:tr>
      <w:tr w:rsidR="001018B1" w14:paraId="15FF7657" w14:textId="77777777" w:rsidTr="00F5270A">
        <w:tc>
          <w:tcPr>
            <w:tcW w:w="9016" w:type="dxa"/>
          </w:tcPr>
          <w:p w14:paraId="4004DF83" w14:textId="77777777" w:rsidR="001018B1" w:rsidRDefault="001018B1" w:rsidP="001018B1">
            <w:pPr>
              <w:pStyle w:val="ListParagraph"/>
              <w:bidi/>
              <w:rPr>
                <w:u w:val="single"/>
                <w:rtl/>
                <w:lang w:bidi="ar-SY"/>
              </w:rPr>
            </w:pPr>
          </w:p>
        </w:tc>
      </w:tr>
      <w:tr w:rsidR="001018B1" w14:paraId="30235B0D" w14:textId="77777777" w:rsidTr="00F5270A">
        <w:tc>
          <w:tcPr>
            <w:tcW w:w="9016" w:type="dxa"/>
          </w:tcPr>
          <w:p w14:paraId="046BA19B" w14:textId="77777777" w:rsidR="001018B1" w:rsidRDefault="001018B1" w:rsidP="001018B1">
            <w:pPr>
              <w:pStyle w:val="ListParagraph"/>
              <w:bidi/>
              <w:rPr>
                <w:u w:val="single"/>
                <w:rtl/>
                <w:lang w:bidi="ar-SY"/>
              </w:rPr>
            </w:pPr>
          </w:p>
        </w:tc>
      </w:tr>
      <w:tr w:rsidR="001018B1" w14:paraId="6AADECA6" w14:textId="77777777" w:rsidTr="00F5270A">
        <w:tc>
          <w:tcPr>
            <w:tcW w:w="9016" w:type="dxa"/>
          </w:tcPr>
          <w:p w14:paraId="5768CDD9" w14:textId="77777777" w:rsidR="001018B1" w:rsidRDefault="001018B1" w:rsidP="001018B1">
            <w:pPr>
              <w:pStyle w:val="ListParagraph"/>
              <w:bidi/>
              <w:rPr>
                <w:u w:val="single"/>
                <w:rtl/>
                <w:lang w:bidi="ar-SY"/>
              </w:rPr>
            </w:pPr>
          </w:p>
        </w:tc>
      </w:tr>
      <w:tr w:rsidR="001018B1" w14:paraId="52E4B04E" w14:textId="77777777" w:rsidTr="00F5270A">
        <w:tc>
          <w:tcPr>
            <w:tcW w:w="9016" w:type="dxa"/>
          </w:tcPr>
          <w:p w14:paraId="2D5C8EF2" w14:textId="77777777" w:rsidR="001018B1" w:rsidRDefault="001018B1" w:rsidP="001018B1">
            <w:pPr>
              <w:pStyle w:val="ListParagraph"/>
              <w:bidi/>
              <w:rPr>
                <w:u w:val="single"/>
                <w:rtl/>
                <w:lang w:bidi="ar-SY"/>
              </w:rPr>
            </w:pPr>
          </w:p>
        </w:tc>
      </w:tr>
    </w:tbl>
    <w:p w14:paraId="2A4C8ABC" w14:textId="77777777" w:rsidR="00F5270A" w:rsidRDefault="00F5270A" w:rsidP="00F5270A">
      <w:pPr>
        <w:bidi/>
        <w:rPr>
          <w:lang w:bidi="ar-SY"/>
        </w:rPr>
      </w:pPr>
    </w:p>
    <w:p w14:paraId="55732570" w14:textId="77777777" w:rsidR="00102FB3" w:rsidRPr="00102FB3" w:rsidRDefault="00102FB3" w:rsidP="00102FB3">
      <w:pPr>
        <w:bidi/>
        <w:rPr>
          <w:b/>
          <w:bCs/>
          <w:rtl/>
        </w:rPr>
      </w:pPr>
      <w:r w:rsidRPr="00102FB3">
        <w:rPr>
          <w:rFonts w:hint="cs"/>
          <w:b/>
          <w:bCs/>
          <w:rtl/>
        </w:rPr>
        <w:t>صاحب المخبز                                 قائد الفريق                     نائب المدير</w:t>
      </w:r>
      <w:r w:rsidRPr="00102FB3">
        <w:rPr>
          <w:rFonts w:hint="cs"/>
          <w:b/>
          <w:bCs/>
          <w:rtl/>
        </w:rPr>
        <w:tab/>
        <w:t xml:space="preserve">                        مدير البرنامج</w:t>
      </w:r>
    </w:p>
    <w:sectPr w:rsidR="00102FB3" w:rsidRPr="00102F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E106A4"/>
    <w:multiLevelType w:val="hybridMultilevel"/>
    <w:tmpl w:val="542A2D22"/>
    <w:lvl w:ilvl="0" w:tplc="438A7E64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556A31"/>
    <w:multiLevelType w:val="hybridMultilevel"/>
    <w:tmpl w:val="E8F0EBAC"/>
    <w:lvl w:ilvl="0" w:tplc="AF7CD92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6A77370"/>
    <w:multiLevelType w:val="hybridMultilevel"/>
    <w:tmpl w:val="0AC696DE"/>
    <w:lvl w:ilvl="0" w:tplc="2FD2160C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E772529"/>
    <w:multiLevelType w:val="hybridMultilevel"/>
    <w:tmpl w:val="2C0E9A08"/>
    <w:lvl w:ilvl="0" w:tplc="9622F9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5325BE"/>
    <w:multiLevelType w:val="hybridMultilevel"/>
    <w:tmpl w:val="ACC815E8"/>
    <w:lvl w:ilvl="0" w:tplc="4C0826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D52487"/>
    <w:multiLevelType w:val="hybridMultilevel"/>
    <w:tmpl w:val="6BEA5750"/>
    <w:lvl w:ilvl="0" w:tplc="D942462C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C056EAA"/>
    <w:multiLevelType w:val="hybridMultilevel"/>
    <w:tmpl w:val="C1849190"/>
    <w:lvl w:ilvl="0" w:tplc="76A2870E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624C15"/>
    <w:multiLevelType w:val="hybridMultilevel"/>
    <w:tmpl w:val="F9E8DD1A"/>
    <w:lvl w:ilvl="0" w:tplc="6DD878C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4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AyMrMwNDQ1NzIyNzFQ0lEKTi0uzszPAykwrAUA0jAkeiwAAAA="/>
  </w:docVars>
  <w:rsids>
    <w:rsidRoot w:val="004D1112"/>
    <w:rsid w:val="000075CA"/>
    <w:rsid w:val="0001082A"/>
    <w:rsid w:val="000126AD"/>
    <w:rsid w:val="000164AA"/>
    <w:rsid w:val="000179B9"/>
    <w:rsid w:val="000219C7"/>
    <w:rsid w:val="00024DAC"/>
    <w:rsid w:val="00026398"/>
    <w:rsid w:val="0003258F"/>
    <w:rsid w:val="000361B0"/>
    <w:rsid w:val="000363E7"/>
    <w:rsid w:val="00041861"/>
    <w:rsid w:val="00045C9B"/>
    <w:rsid w:val="00046977"/>
    <w:rsid w:val="000469CE"/>
    <w:rsid w:val="00050E87"/>
    <w:rsid w:val="00053F5E"/>
    <w:rsid w:val="0005627A"/>
    <w:rsid w:val="000576F8"/>
    <w:rsid w:val="00060D94"/>
    <w:rsid w:val="00061481"/>
    <w:rsid w:val="000637F2"/>
    <w:rsid w:val="000646D3"/>
    <w:rsid w:val="00064BCC"/>
    <w:rsid w:val="00077B0C"/>
    <w:rsid w:val="00084095"/>
    <w:rsid w:val="000858C2"/>
    <w:rsid w:val="00091A47"/>
    <w:rsid w:val="00094A61"/>
    <w:rsid w:val="000A2A3E"/>
    <w:rsid w:val="000A4F0D"/>
    <w:rsid w:val="000B1585"/>
    <w:rsid w:val="000B6AEA"/>
    <w:rsid w:val="000B793D"/>
    <w:rsid w:val="000C2CE5"/>
    <w:rsid w:val="000D0048"/>
    <w:rsid w:val="000D0825"/>
    <w:rsid w:val="000D2154"/>
    <w:rsid w:val="000D659F"/>
    <w:rsid w:val="000D724D"/>
    <w:rsid w:val="000D7D75"/>
    <w:rsid w:val="000E3650"/>
    <w:rsid w:val="000F49DF"/>
    <w:rsid w:val="000F4E80"/>
    <w:rsid w:val="000F62B9"/>
    <w:rsid w:val="000F79D1"/>
    <w:rsid w:val="00101383"/>
    <w:rsid w:val="001018B1"/>
    <w:rsid w:val="00102FB3"/>
    <w:rsid w:val="0010522E"/>
    <w:rsid w:val="001054B7"/>
    <w:rsid w:val="00115E1C"/>
    <w:rsid w:val="00120494"/>
    <w:rsid w:val="00122CE1"/>
    <w:rsid w:val="0012498F"/>
    <w:rsid w:val="0012787D"/>
    <w:rsid w:val="0013141D"/>
    <w:rsid w:val="00131D5F"/>
    <w:rsid w:val="00137058"/>
    <w:rsid w:val="00143492"/>
    <w:rsid w:val="00143B40"/>
    <w:rsid w:val="00155143"/>
    <w:rsid w:val="001559A3"/>
    <w:rsid w:val="00156023"/>
    <w:rsid w:val="00160379"/>
    <w:rsid w:val="001604AC"/>
    <w:rsid w:val="00167BB8"/>
    <w:rsid w:val="00171066"/>
    <w:rsid w:val="001736FE"/>
    <w:rsid w:val="001763A9"/>
    <w:rsid w:val="001919A6"/>
    <w:rsid w:val="00192124"/>
    <w:rsid w:val="001934CA"/>
    <w:rsid w:val="00195D3C"/>
    <w:rsid w:val="001A501C"/>
    <w:rsid w:val="001A5A94"/>
    <w:rsid w:val="001A7240"/>
    <w:rsid w:val="001B0A94"/>
    <w:rsid w:val="001B538D"/>
    <w:rsid w:val="001C5259"/>
    <w:rsid w:val="001C5C13"/>
    <w:rsid w:val="001C7106"/>
    <w:rsid w:val="001C76B5"/>
    <w:rsid w:val="001D069B"/>
    <w:rsid w:val="001D2A4D"/>
    <w:rsid w:val="001D3580"/>
    <w:rsid w:val="001D4D3A"/>
    <w:rsid w:val="001E0F8E"/>
    <w:rsid w:val="001E38AE"/>
    <w:rsid w:val="001E4F69"/>
    <w:rsid w:val="001E5CAD"/>
    <w:rsid w:val="001E70ED"/>
    <w:rsid w:val="001E7C72"/>
    <w:rsid w:val="001F2393"/>
    <w:rsid w:val="001F57AE"/>
    <w:rsid w:val="001F5BDB"/>
    <w:rsid w:val="002055B0"/>
    <w:rsid w:val="002103E9"/>
    <w:rsid w:val="002110FB"/>
    <w:rsid w:val="00211997"/>
    <w:rsid w:val="00212CF5"/>
    <w:rsid w:val="00213DE5"/>
    <w:rsid w:val="00226AF6"/>
    <w:rsid w:val="00230710"/>
    <w:rsid w:val="00231C49"/>
    <w:rsid w:val="00236685"/>
    <w:rsid w:val="0024042C"/>
    <w:rsid w:val="00245CA1"/>
    <w:rsid w:val="00247701"/>
    <w:rsid w:val="00250CEC"/>
    <w:rsid w:val="002513C0"/>
    <w:rsid w:val="002516EF"/>
    <w:rsid w:val="002612DC"/>
    <w:rsid w:val="00270781"/>
    <w:rsid w:val="0027081E"/>
    <w:rsid w:val="00271226"/>
    <w:rsid w:val="002714CE"/>
    <w:rsid w:val="00273831"/>
    <w:rsid w:val="00273B87"/>
    <w:rsid w:val="002821A5"/>
    <w:rsid w:val="00292EB7"/>
    <w:rsid w:val="002956FA"/>
    <w:rsid w:val="00296572"/>
    <w:rsid w:val="002A3D98"/>
    <w:rsid w:val="002A45B8"/>
    <w:rsid w:val="002A5200"/>
    <w:rsid w:val="002B1A4F"/>
    <w:rsid w:val="002B4C6A"/>
    <w:rsid w:val="002B6CF4"/>
    <w:rsid w:val="002C2D76"/>
    <w:rsid w:val="002D0FC1"/>
    <w:rsid w:val="002D2C37"/>
    <w:rsid w:val="002D454A"/>
    <w:rsid w:val="002D735C"/>
    <w:rsid w:val="002E6AA4"/>
    <w:rsid w:val="002E7F29"/>
    <w:rsid w:val="002F2EA5"/>
    <w:rsid w:val="002F7F63"/>
    <w:rsid w:val="00300989"/>
    <w:rsid w:val="0030191A"/>
    <w:rsid w:val="003058EA"/>
    <w:rsid w:val="00310F2C"/>
    <w:rsid w:val="003158FD"/>
    <w:rsid w:val="003173A3"/>
    <w:rsid w:val="00321B5C"/>
    <w:rsid w:val="003244ED"/>
    <w:rsid w:val="0033153C"/>
    <w:rsid w:val="003316E8"/>
    <w:rsid w:val="003328DD"/>
    <w:rsid w:val="00342195"/>
    <w:rsid w:val="003456EA"/>
    <w:rsid w:val="003507E5"/>
    <w:rsid w:val="00350960"/>
    <w:rsid w:val="003563A8"/>
    <w:rsid w:val="00362D39"/>
    <w:rsid w:val="0037491C"/>
    <w:rsid w:val="00380E37"/>
    <w:rsid w:val="00381DB2"/>
    <w:rsid w:val="003842BF"/>
    <w:rsid w:val="00386CC4"/>
    <w:rsid w:val="003877D5"/>
    <w:rsid w:val="00387ED1"/>
    <w:rsid w:val="00390C3E"/>
    <w:rsid w:val="0039400F"/>
    <w:rsid w:val="003978D2"/>
    <w:rsid w:val="003A1057"/>
    <w:rsid w:val="003A4978"/>
    <w:rsid w:val="003B4D15"/>
    <w:rsid w:val="003C1891"/>
    <w:rsid w:val="003C74B8"/>
    <w:rsid w:val="003D1ABF"/>
    <w:rsid w:val="003D1F00"/>
    <w:rsid w:val="003D239C"/>
    <w:rsid w:val="003D5A43"/>
    <w:rsid w:val="003E4C2A"/>
    <w:rsid w:val="003F019F"/>
    <w:rsid w:val="003F120E"/>
    <w:rsid w:val="003F2FC1"/>
    <w:rsid w:val="003F5913"/>
    <w:rsid w:val="003F5C5C"/>
    <w:rsid w:val="003F6C56"/>
    <w:rsid w:val="00401640"/>
    <w:rsid w:val="004068A7"/>
    <w:rsid w:val="004072DF"/>
    <w:rsid w:val="00412398"/>
    <w:rsid w:val="00417571"/>
    <w:rsid w:val="004213F5"/>
    <w:rsid w:val="00421636"/>
    <w:rsid w:val="004240E8"/>
    <w:rsid w:val="00427478"/>
    <w:rsid w:val="004305F9"/>
    <w:rsid w:val="00431EF6"/>
    <w:rsid w:val="00431FC5"/>
    <w:rsid w:val="00434B38"/>
    <w:rsid w:val="00444D39"/>
    <w:rsid w:val="00445980"/>
    <w:rsid w:val="004460CD"/>
    <w:rsid w:val="00450A81"/>
    <w:rsid w:val="00451FF1"/>
    <w:rsid w:val="00452E0F"/>
    <w:rsid w:val="0045625E"/>
    <w:rsid w:val="00457850"/>
    <w:rsid w:val="0046280D"/>
    <w:rsid w:val="00465369"/>
    <w:rsid w:val="004679F2"/>
    <w:rsid w:val="00467B60"/>
    <w:rsid w:val="004723B4"/>
    <w:rsid w:val="00473BBA"/>
    <w:rsid w:val="00483704"/>
    <w:rsid w:val="00487E45"/>
    <w:rsid w:val="0049016F"/>
    <w:rsid w:val="004919AE"/>
    <w:rsid w:val="004944FB"/>
    <w:rsid w:val="004A047D"/>
    <w:rsid w:val="004A202F"/>
    <w:rsid w:val="004A7EBC"/>
    <w:rsid w:val="004B18E8"/>
    <w:rsid w:val="004B2815"/>
    <w:rsid w:val="004B760A"/>
    <w:rsid w:val="004C098F"/>
    <w:rsid w:val="004D1112"/>
    <w:rsid w:val="004D1314"/>
    <w:rsid w:val="004D5B83"/>
    <w:rsid w:val="004E2F03"/>
    <w:rsid w:val="004E576A"/>
    <w:rsid w:val="004E7348"/>
    <w:rsid w:val="004F013E"/>
    <w:rsid w:val="004F067A"/>
    <w:rsid w:val="004F0EA0"/>
    <w:rsid w:val="005030B1"/>
    <w:rsid w:val="00503B09"/>
    <w:rsid w:val="00505F7D"/>
    <w:rsid w:val="00507CBB"/>
    <w:rsid w:val="005149C9"/>
    <w:rsid w:val="0051776C"/>
    <w:rsid w:val="00523F2D"/>
    <w:rsid w:val="00531AE8"/>
    <w:rsid w:val="00534DEA"/>
    <w:rsid w:val="00535D46"/>
    <w:rsid w:val="00545D96"/>
    <w:rsid w:val="005463EE"/>
    <w:rsid w:val="00546721"/>
    <w:rsid w:val="0055031A"/>
    <w:rsid w:val="00551AA5"/>
    <w:rsid w:val="005520CE"/>
    <w:rsid w:val="0055376F"/>
    <w:rsid w:val="00561ED1"/>
    <w:rsid w:val="00562E8E"/>
    <w:rsid w:val="0056467F"/>
    <w:rsid w:val="00567A81"/>
    <w:rsid w:val="00570341"/>
    <w:rsid w:val="005727F0"/>
    <w:rsid w:val="005832FD"/>
    <w:rsid w:val="0058476F"/>
    <w:rsid w:val="00587342"/>
    <w:rsid w:val="00587B39"/>
    <w:rsid w:val="00590A14"/>
    <w:rsid w:val="00591CEF"/>
    <w:rsid w:val="00592EED"/>
    <w:rsid w:val="00597216"/>
    <w:rsid w:val="005A3A04"/>
    <w:rsid w:val="005A6816"/>
    <w:rsid w:val="005B0F4B"/>
    <w:rsid w:val="005B2F11"/>
    <w:rsid w:val="005C0B28"/>
    <w:rsid w:val="005C597F"/>
    <w:rsid w:val="005C5D7C"/>
    <w:rsid w:val="005C7069"/>
    <w:rsid w:val="005D4414"/>
    <w:rsid w:val="005D7706"/>
    <w:rsid w:val="005E2F93"/>
    <w:rsid w:val="005F1BD4"/>
    <w:rsid w:val="005F1FB7"/>
    <w:rsid w:val="005F5D28"/>
    <w:rsid w:val="005F6C8F"/>
    <w:rsid w:val="00603BC1"/>
    <w:rsid w:val="00613D2F"/>
    <w:rsid w:val="00620680"/>
    <w:rsid w:val="0062729B"/>
    <w:rsid w:val="0062758A"/>
    <w:rsid w:val="00630EF0"/>
    <w:rsid w:val="00633332"/>
    <w:rsid w:val="0063374F"/>
    <w:rsid w:val="00635F32"/>
    <w:rsid w:val="0063779B"/>
    <w:rsid w:val="00641825"/>
    <w:rsid w:val="00642F62"/>
    <w:rsid w:val="00643A63"/>
    <w:rsid w:val="00647413"/>
    <w:rsid w:val="00650ED1"/>
    <w:rsid w:val="00654EF2"/>
    <w:rsid w:val="00661A2C"/>
    <w:rsid w:val="006674AA"/>
    <w:rsid w:val="00674A70"/>
    <w:rsid w:val="00680251"/>
    <w:rsid w:val="0068453D"/>
    <w:rsid w:val="006938C3"/>
    <w:rsid w:val="006A1CA0"/>
    <w:rsid w:val="006A5753"/>
    <w:rsid w:val="006A75D7"/>
    <w:rsid w:val="006B3DDB"/>
    <w:rsid w:val="006B41CF"/>
    <w:rsid w:val="006B5593"/>
    <w:rsid w:val="006B690E"/>
    <w:rsid w:val="006B7917"/>
    <w:rsid w:val="006B7AE9"/>
    <w:rsid w:val="006D1FF7"/>
    <w:rsid w:val="006D5362"/>
    <w:rsid w:val="006D709C"/>
    <w:rsid w:val="006E5215"/>
    <w:rsid w:val="006F2CE7"/>
    <w:rsid w:val="006F3BAA"/>
    <w:rsid w:val="00700E8F"/>
    <w:rsid w:val="00706263"/>
    <w:rsid w:val="0070694A"/>
    <w:rsid w:val="007102A3"/>
    <w:rsid w:val="00713947"/>
    <w:rsid w:val="0072340D"/>
    <w:rsid w:val="007261CC"/>
    <w:rsid w:val="00727E67"/>
    <w:rsid w:val="00731B72"/>
    <w:rsid w:val="00733700"/>
    <w:rsid w:val="00733730"/>
    <w:rsid w:val="007363F1"/>
    <w:rsid w:val="0074028B"/>
    <w:rsid w:val="00740CA7"/>
    <w:rsid w:val="00741CB4"/>
    <w:rsid w:val="00742DC9"/>
    <w:rsid w:val="007431E8"/>
    <w:rsid w:val="00752B9C"/>
    <w:rsid w:val="007535AA"/>
    <w:rsid w:val="00754671"/>
    <w:rsid w:val="00754A56"/>
    <w:rsid w:val="00767C85"/>
    <w:rsid w:val="0078267A"/>
    <w:rsid w:val="007832A0"/>
    <w:rsid w:val="00793D03"/>
    <w:rsid w:val="00797A2B"/>
    <w:rsid w:val="007A014E"/>
    <w:rsid w:val="007A276C"/>
    <w:rsid w:val="007A6F3D"/>
    <w:rsid w:val="007B6CE6"/>
    <w:rsid w:val="007C0ADE"/>
    <w:rsid w:val="007C323D"/>
    <w:rsid w:val="007C3CFE"/>
    <w:rsid w:val="007D2200"/>
    <w:rsid w:val="007D2319"/>
    <w:rsid w:val="007D457C"/>
    <w:rsid w:val="007D5EE9"/>
    <w:rsid w:val="007D62DB"/>
    <w:rsid w:val="007F0B4E"/>
    <w:rsid w:val="007F166F"/>
    <w:rsid w:val="007F20D5"/>
    <w:rsid w:val="00810C88"/>
    <w:rsid w:val="00814358"/>
    <w:rsid w:val="00816B56"/>
    <w:rsid w:val="00821BA8"/>
    <w:rsid w:val="00821E2D"/>
    <w:rsid w:val="008225CC"/>
    <w:rsid w:val="008261A9"/>
    <w:rsid w:val="00833813"/>
    <w:rsid w:val="00833A8C"/>
    <w:rsid w:val="00841E97"/>
    <w:rsid w:val="00846CB5"/>
    <w:rsid w:val="00860A53"/>
    <w:rsid w:val="00863100"/>
    <w:rsid w:val="00863BE3"/>
    <w:rsid w:val="00863D3F"/>
    <w:rsid w:val="0087119B"/>
    <w:rsid w:val="00874944"/>
    <w:rsid w:val="008841CC"/>
    <w:rsid w:val="00884CC7"/>
    <w:rsid w:val="00892DD5"/>
    <w:rsid w:val="008A1DF1"/>
    <w:rsid w:val="008A3614"/>
    <w:rsid w:val="008A776E"/>
    <w:rsid w:val="008B7C91"/>
    <w:rsid w:val="008C4832"/>
    <w:rsid w:val="008C6BD7"/>
    <w:rsid w:val="008C6D9A"/>
    <w:rsid w:val="008D2081"/>
    <w:rsid w:val="008E0F8B"/>
    <w:rsid w:val="008E208F"/>
    <w:rsid w:val="008E7E16"/>
    <w:rsid w:val="008F1A00"/>
    <w:rsid w:val="008F1F93"/>
    <w:rsid w:val="008F21AD"/>
    <w:rsid w:val="008F3B8F"/>
    <w:rsid w:val="00901CBB"/>
    <w:rsid w:val="00901F80"/>
    <w:rsid w:val="00907FC0"/>
    <w:rsid w:val="00911D9F"/>
    <w:rsid w:val="00913BB7"/>
    <w:rsid w:val="009155D1"/>
    <w:rsid w:val="00915ECF"/>
    <w:rsid w:val="00920BBB"/>
    <w:rsid w:val="009216E7"/>
    <w:rsid w:val="009220EE"/>
    <w:rsid w:val="00923497"/>
    <w:rsid w:val="00936D1A"/>
    <w:rsid w:val="00936FBC"/>
    <w:rsid w:val="009407EB"/>
    <w:rsid w:val="00954AC2"/>
    <w:rsid w:val="00956749"/>
    <w:rsid w:val="00963E4A"/>
    <w:rsid w:val="00964374"/>
    <w:rsid w:val="00971421"/>
    <w:rsid w:val="00971A73"/>
    <w:rsid w:val="009763F5"/>
    <w:rsid w:val="00977199"/>
    <w:rsid w:val="009808BE"/>
    <w:rsid w:val="0098357C"/>
    <w:rsid w:val="00986742"/>
    <w:rsid w:val="00987348"/>
    <w:rsid w:val="009874EA"/>
    <w:rsid w:val="009908BC"/>
    <w:rsid w:val="00993E69"/>
    <w:rsid w:val="0099434C"/>
    <w:rsid w:val="009947AD"/>
    <w:rsid w:val="009A02A4"/>
    <w:rsid w:val="009B474D"/>
    <w:rsid w:val="009B49AC"/>
    <w:rsid w:val="009C0054"/>
    <w:rsid w:val="009C1DBA"/>
    <w:rsid w:val="009C3DB2"/>
    <w:rsid w:val="009C476D"/>
    <w:rsid w:val="009C7D27"/>
    <w:rsid w:val="009D610F"/>
    <w:rsid w:val="009E1F57"/>
    <w:rsid w:val="009E2978"/>
    <w:rsid w:val="009E452F"/>
    <w:rsid w:val="009E56E8"/>
    <w:rsid w:val="009E7750"/>
    <w:rsid w:val="009F43AB"/>
    <w:rsid w:val="00A02FC2"/>
    <w:rsid w:val="00A03E9F"/>
    <w:rsid w:val="00A065B8"/>
    <w:rsid w:val="00A12611"/>
    <w:rsid w:val="00A12B0C"/>
    <w:rsid w:val="00A16EAF"/>
    <w:rsid w:val="00A16FCB"/>
    <w:rsid w:val="00A21FCC"/>
    <w:rsid w:val="00A23D2D"/>
    <w:rsid w:val="00A24FE4"/>
    <w:rsid w:val="00A27980"/>
    <w:rsid w:val="00A360A3"/>
    <w:rsid w:val="00A403CC"/>
    <w:rsid w:val="00A4476F"/>
    <w:rsid w:val="00A4613D"/>
    <w:rsid w:val="00A503E2"/>
    <w:rsid w:val="00A5282B"/>
    <w:rsid w:val="00A56189"/>
    <w:rsid w:val="00A7211E"/>
    <w:rsid w:val="00A72E27"/>
    <w:rsid w:val="00A73A5A"/>
    <w:rsid w:val="00A75E0C"/>
    <w:rsid w:val="00A76AF0"/>
    <w:rsid w:val="00A83981"/>
    <w:rsid w:val="00A84A21"/>
    <w:rsid w:val="00A924E0"/>
    <w:rsid w:val="00A9319A"/>
    <w:rsid w:val="00A95F57"/>
    <w:rsid w:val="00AA182C"/>
    <w:rsid w:val="00AA208C"/>
    <w:rsid w:val="00AA5344"/>
    <w:rsid w:val="00AA7124"/>
    <w:rsid w:val="00AA77B5"/>
    <w:rsid w:val="00AB3D91"/>
    <w:rsid w:val="00AB513C"/>
    <w:rsid w:val="00AC0695"/>
    <w:rsid w:val="00AC15AF"/>
    <w:rsid w:val="00AD46E8"/>
    <w:rsid w:val="00AD6366"/>
    <w:rsid w:val="00AD740B"/>
    <w:rsid w:val="00AE30CB"/>
    <w:rsid w:val="00AF5FCB"/>
    <w:rsid w:val="00AF6042"/>
    <w:rsid w:val="00B01B07"/>
    <w:rsid w:val="00B11800"/>
    <w:rsid w:val="00B130A0"/>
    <w:rsid w:val="00B13957"/>
    <w:rsid w:val="00B13ACC"/>
    <w:rsid w:val="00B16CE2"/>
    <w:rsid w:val="00B23208"/>
    <w:rsid w:val="00B2580C"/>
    <w:rsid w:val="00B261F1"/>
    <w:rsid w:val="00B30E8C"/>
    <w:rsid w:val="00B3395F"/>
    <w:rsid w:val="00B3704E"/>
    <w:rsid w:val="00B41331"/>
    <w:rsid w:val="00B44057"/>
    <w:rsid w:val="00B45CDA"/>
    <w:rsid w:val="00B5051B"/>
    <w:rsid w:val="00B55892"/>
    <w:rsid w:val="00B57D8E"/>
    <w:rsid w:val="00B60646"/>
    <w:rsid w:val="00B649CF"/>
    <w:rsid w:val="00B66279"/>
    <w:rsid w:val="00B6634C"/>
    <w:rsid w:val="00B66AF0"/>
    <w:rsid w:val="00B727B0"/>
    <w:rsid w:val="00B7526F"/>
    <w:rsid w:val="00B77B2F"/>
    <w:rsid w:val="00B90FFB"/>
    <w:rsid w:val="00B922B0"/>
    <w:rsid w:val="00B944D7"/>
    <w:rsid w:val="00B95E64"/>
    <w:rsid w:val="00B969A6"/>
    <w:rsid w:val="00BA0F93"/>
    <w:rsid w:val="00BA1DCE"/>
    <w:rsid w:val="00BA51BC"/>
    <w:rsid w:val="00BB2A18"/>
    <w:rsid w:val="00BB61B9"/>
    <w:rsid w:val="00BC108D"/>
    <w:rsid w:val="00BD2B0A"/>
    <w:rsid w:val="00BE08AE"/>
    <w:rsid w:val="00BE1D2B"/>
    <w:rsid w:val="00BF2F16"/>
    <w:rsid w:val="00BF6F09"/>
    <w:rsid w:val="00C0118A"/>
    <w:rsid w:val="00C03EC7"/>
    <w:rsid w:val="00C04EE2"/>
    <w:rsid w:val="00C06CF9"/>
    <w:rsid w:val="00C07433"/>
    <w:rsid w:val="00C1000F"/>
    <w:rsid w:val="00C130D2"/>
    <w:rsid w:val="00C131F9"/>
    <w:rsid w:val="00C30248"/>
    <w:rsid w:val="00C36272"/>
    <w:rsid w:val="00C36C0C"/>
    <w:rsid w:val="00C532AB"/>
    <w:rsid w:val="00C56490"/>
    <w:rsid w:val="00C618AA"/>
    <w:rsid w:val="00C6244E"/>
    <w:rsid w:val="00C649B9"/>
    <w:rsid w:val="00C70F8B"/>
    <w:rsid w:val="00C71D2A"/>
    <w:rsid w:val="00C7389A"/>
    <w:rsid w:val="00C73903"/>
    <w:rsid w:val="00C7470D"/>
    <w:rsid w:val="00C76B17"/>
    <w:rsid w:val="00C8607C"/>
    <w:rsid w:val="00C908F5"/>
    <w:rsid w:val="00C92DA7"/>
    <w:rsid w:val="00C952F3"/>
    <w:rsid w:val="00C95D54"/>
    <w:rsid w:val="00C96AFB"/>
    <w:rsid w:val="00CA0A2F"/>
    <w:rsid w:val="00CA1796"/>
    <w:rsid w:val="00CA5CA9"/>
    <w:rsid w:val="00CB1016"/>
    <w:rsid w:val="00CB215C"/>
    <w:rsid w:val="00CB62B6"/>
    <w:rsid w:val="00CB71B3"/>
    <w:rsid w:val="00CC0963"/>
    <w:rsid w:val="00CC4BB4"/>
    <w:rsid w:val="00CD07F4"/>
    <w:rsid w:val="00CD1F42"/>
    <w:rsid w:val="00CD2321"/>
    <w:rsid w:val="00CD2676"/>
    <w:rsid w:val="00CD2C5A"/>
    <w:rsid w:val="00CD49CC"/>
    <w:rsid w:val="00CD6E17"/>
    <w:rsid w:val="00CD6E26"/>
    <w:rsid w:val="00CE48BA"/>
    <w:rsid w:val="00CE5503"/>
    <w:rsid w:val="00CF17DA"/>
    <w:rsid w:val="00CF1B91"/>
    <w:rsid w:val="00CF4EFD"/>
    <w:rsid w:val="00CF652E"/>
    <w:rsid w:val="00D005A9"/>
    <w:rsid w:val="00D010C7"/>
    <w:rsid w:val="00D0330E"/>
    <w:rsid w:val="00D04DA1"/>
    <w:rsid w:val="00D17C7B"/>
    <w:rsid w:val="00D231E4"/>
    <w:rsid w:val="00D301DD"/>
    <w:rsid w:val="00D339CE"/>
    <w:rsid w:val="00D44829"/>
    <w:rsid w:val="00D524E0"/>
    <w:rsid w:val="00D52BD2"/>
    <w:rsid w:val="00D648CC"/>
    <w:rsid w:val="00D67112"/>
    <w:rsid w:val="00D72083"/>
    <w:rsid w:val="00D83030"/>
    <w:rsid w:val="00D83062"/>
    <w:rsid w:val="00D90AFD"/>
    <w:rsid w:val="00D93063"/>
    <w:rsid w:val="00DA32C4"/>
    <w:rsid w:val="00DA337D"/>
    <w:rsid w:val="00DA338C"/>
    <w:rsid w:val="00DA3B3F"/>
    <w:rsid w:val="00DA4FD2"/>
    <w:rsid w:val="00DA57F6"/>
    <w:rsid w:val="00DB3FA7"/>
    <w:rsid w:val="00DC7359"/>
    <w:rsid w:val="00DC7E7E"/>
    <w:rsid w:val="00DD45F1"/>
    <w:rsid w:val="00DD47C6"/>
    <w:rsid w:val="00DD5050"/>
    <w:rsid w:val="00DD55A8"/>
    <w:rsid w:val="00DD7E21"/>
    <w:rsid w:val="00DE085B"/>
    <w:rsid w:val="00DE4D54"/>
    <w:rsid w:val="00DE76FC"/>
    <w:rsid w:val="00DF223C"/>
    <w:rsid w:val="00DF2B5F"/>
    <w:rsid w:val="00DF7082"/>
    <w:rsid w:val="00E001F3"/>
    <w:rsid w:val="00E02778"/>
    <w:rsid w:val="00E1405F"/>
    <w:rsid w:val="00E259A8"/>
    <w:rsid w:val="00E3054F"/>
    <w:rsid w:val="00E306D2"/>
    <w:rsid w:val="00E309C5"/>
    <w:rsid w:val="00E3421A"/>
    <w:rsid w:val="00E344DD"/>
    <w:rsid w:val="00E3742A"/>
    <w:rsid w:val="00E42644"/>
    <w:rsid w:val="00E4509C"/>
    <w:rsid w:val="00E576E2"/>
    <w:rsid w:val="00E60C49"/>
    <w:rsid w:val="00E63049"/>
    <w:rsid w:val="00E644C1"/>
    <w:rsid w:val="00E65A23"/>
    <w:rsid w:val="00E66670"/>
    <w:rsid w:val="00E756F4"/>
    <w:rsid w:val="00E76E30"/>
    <w:rsid w:val="00E83E40"/>
    <w:rsid w:val="00E87E0D"/>
    <w:rsid w:val="00E958B0"/>
    <w:rsid w:val="00E97B5C"/>
    <w:rsid w:val="00EA0C38"/>
    <w:rsid w:val="00EA106E"/>
    <w:rsid w:val="00EB6612"/>
    <w:rsid w:val="00EC04D9"/>
    <w:rsid w:val="00EC498C"/>
    <w:rsid w:val="00EC589C"/>
    <w:rsid w:val="00EC622A"/>
    <w:rsid w:val="00ED1F80"/>
    <w:rsid w:val="00ED43D3"/>
    <w:rsid w:val="00ED4525"/>
    <w:rsid w:val="00ED5DDC"/>
    <w:rsid w:val="00EE0670"/>
    <w:rsid w:val="00EE6500"/>
    <w:rsid w:val="00EE7626"/>
    <w:rsid w:val="00EF51C5"/>
    <w:rsid w:val="00EF54C5"/>
    <w:rsid w:val="00F000B9"/>
    <w:rsid w:val="00F0150F"/>
    <w:rsid w:val="00F023AE"/>
    <w:rsid w:val="00F06585"/>
    <w:rsid w:val="00F07AF1"/>
    <w:rsid w:val="00F12682"/>
    <w:rsid w:val="00F16049"/>
    <w:rsid w:val="00F255DE"/>
    <w:rsid w:val="00F260C8"/>
    <w:rsid w:val="00F26CE2"/>
    <w:rsid w:val="00F31356"/>
    <w:rsid w:val="00F319DC"/>
    <w:rsid w:val="00F322FA"/>
    <w:rsid w:val="00F3240E"/>
    <w:rsid w:val="00F32A0F"/>
    <w:rsid w:val="00F32EA7"/>
    <w:rsid w:val="00F34876"/>
    <w:rsid w:val="00F40C6C"/>
    <w:rsid w:val="00F43A8C"/>
    <w:rsid w:val="00F47E7D"/>
    <w:rsid w:val="00F5270A"/>
    <w:rsid w:val="00F53C8B"/>
    <w:rsid w:val="00F553C2"/>
    <w:rsid w:val="00F75C4F"/>
    <w:rsid w:val="00F827EB"/>
    <w:rsid w:val="00F873E4"/>
    <w:rsid w:val="00F916DB"/>
    <w:rsid w:val="00FA1076"/>
    <w:rsid w:val="00FA1A27"/>
    <w:rsid w:val="00FB0E15"/>
    <w:rsid w:val="00FB2370"/>
    <w:rsid w:val="00FB25CC"/>
    <w:rsid w:val="00FC3286"/>
    <w:rsid w:val="00FC7A72"/>
    <w:rsid w:val="00FD1841"/>
    <w:rsid w:val="00FD5655"/>
    <w:rsid w:val="00FE110F"/>
    <w:rsid w:val="00FE18B5"/>
    <w:rsid w:val="00FE1D52"/>
    <w:rsid w:val="00FE1DD7"/>
    <w:rsid w:val="00FE2984"/>
    <w:rsid w:val="00FE43BC"/>
    <w:rsid w:val="00FE637C"/>
    <w:rsid w:val="00FE6DAF"/>
    <w:rsid w:val="00FF2BDB"/>
    <w:rsid w:val="00FF2D6C"/>
    <w:rsid w:val="00FF3E2B"/>
    <w:rsid w:val="00FF431C"/>
    <w:rsid w:val="00FF4880"/>
    <w:rsid w:val="00FF7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B15228"/>
  <w15:chartTrackingRefBased/>
  <w15:docId w15:val="{AD49E840-416A-4E10-8DD8-68CE8EB51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D11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631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D57D06D61F0894183FC72957AE48C6A" ma:contentTypeVersion="2" ma:contentTypeDescription="Utwórz nowy dokument." ma:contentTypeScope="" ma:versionID="1a3815704fcca94136bf641cae7d714c">
  <xsd:schema xmlns:xsd="http://www.w3.org/2001/XMLSchema" xmlns:xs="http://www.w3.org/2001/XMLSchema" xmlns:p="http://schemas.microsoft.com/office/2006/metadata/properties" xmlns:ns2="f1b0cacd-3fa0-48b1-894c-f6f239332136" targetNamespace="http://schemas.microsoft.com/office/2006/metadata/properties" ma:root="true" ma:fieldsID="4d7749e9a9eae1b7ed0d2eafac5a5a26" ns2:_="">
    <xsd:import namespace="f1b0cacd-3fa0-48b1-894c-f6f23933213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b0cacd-3fa0-48b1-894c-f6f23933213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1FF2845-5F8C-429A-8DC5-B8AC9D90AC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b0cacd-3fa0-48b1-894c-f6f2393321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A834581-9B2F-4C5D-8C1B-593917405C9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696CC8-6CED-416B-B779-CB07EDE1882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HP-01</dc:creator>
  <cp:keywords/>
  <dc:description/>
  <cp:lastModifiedBy>Mohammad Alobaidy</cp:lastModifiedBy>
  <cp:revision>2</cp:revision>
  <dcterms:created xsi:type="dcterms:W3CDTF">2021-07-08T14:07:00Z</dcterms:created>
  <dcterms:modified xsi:type="dcterms:W3CDTF">2021-07-08T14:07:00Z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0x0101006D57D06D61F0894183FC72957AE48C6A</vt:lpwstr>
  </property>
</Properties>
</file>