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FB2A97" w14:paraId="5FD5BE4F" w14:textId="77777777" w:rsidTr="000B059D">
        <w:trPr>
          <w:tblHeader/>
        </w:trPr>
        <w:tc>
          <w:tcPr>
            <w:tcW w:w="20" w:type="dxa"/>
          </w:tcPr>
          <w:p w14:paraId="70E49F0A" w14:textId="77777777" w:rsidR="005D240C" w:rsidRPr="00FB2A97" w:rsidRDefault="005D240C">
            <w:pPr>
              <w:rPr>
                <w:lang w:val="en-GB"/>
              </w:rPr>
            </w:pPr>
          </w:p>
        </w:tc>
        <w:tc>
          <w:tcPr>
            <w:tcW w:w="10060" w:type="dxa"/>
          </w:tcPr>
          <w:p w14:paraId="5EB47FC8" w14:textId="77777777" w:rsidR="00EC04B2" w:rsidRDefault="00EC04B2" w:rsidP="00EC04B2">
            <w:pPr>
              <w:pStyle w:val="Title"/>
              <w:jc w:val="center"/>
              <w:rPr>
                <w:color w:val="0594AF"/>
                <w:lang w:val="en-GB"/>
              </w:rPr>
            </w:pPr>
          </w:p>
          <w:p w14:paraId="24069F4D" w14:textId="4E02DBBB" w:rsidR="005D240C" w:rsidRPr="00FB2A97" w:rsidRDefault="007A3F2E" w:rsidP="00EC04B2">
            <w:pPr>
              <w:pStyle w:val="Title"/>
              <w:rPr>
                <w:color w:val="0594AF"/>
                <w:lang w:val="en-GB"/>
              </w:rPr>
            </w:pPr>
            <w:r w:rsidRPr="00EC04B2">
              <w:rPr>
                <w:color w:val="0594AF"/>
                <w:lang w:val="en-GB"/>
              </w:rPr>
              <w:t>Meeting</w:t>
            </w:r>
            <w:r w:rsidRPr="00FB2A97">
              <w:rPr>
                <w:color w:val="0594AF"/>
                <w:lang w:val="en-GB"/>
              </w:rPr>
              <w:t xml:space="preserve"> </w:t>
            </w:r>
            <w:r w:rsidRPr="00EC04B2">
              <w:rPr>
                <w:color w:val="0594AF"/>
                <w:lang w:val="en-GB"/>
              </w:rPr>
              <w:t>Minutes</w:t>
            </w:r>
          </w:p>
          <w:tbl>
            <w:tblPr>
              <w:tblW w:w="10050" w:type="dxa"/>
              <w:tblBorders>
                <w:insideH w:val="single" w:sz="24" w:space="0" w:color="FFFFFF" w:themeColor="background1"/>
              </w:tblBorders>
              <w:tblCellMar>
                <w:top w:w="28" w:type="dxa"/>
                <w:left w:w="170" w:type="dxa"/>
                <w:bottom w:w="28" w:type="dxa"/>
                <w:right w:w="170" w:type="dxa"/>
              </w:tblCellMar>
              <w:tblLook w:val="04A0" w:firstRow="1" w:lastRow="0" w:firstColumn="1" w:lastColumn="0" w:noHBand="0" w:noVBand="1"/>
            </w:tblPr>
            <w:tblGrid>
              <w:gridCol w:w="2142"/>
              <w:gridCol w:w="7908"/>
            </w:tblGrid>
            <w:tr w:rsidR="006A144F" w:rsidRPr="00864306" w14:paraId="23458273" w14:textId="77777777" w:rsidTr="00EC04B2">
              <w:trPr>
                <w:trHeight w:val="211"/>
              </w:trPr>
              <w:tc>
                <w:tcPr>
                  <w:tcW w:w="2142" w:type="dxa"/>
                  <w:shd w:val="clear" w:color="auto" w:fill="D9D9D9" w:themeFill="background1" w:themeFillShade="D9"/>
                  <w:vAlign w:val="center"/>
                </w:tcPr>
                <w:p w14:paraId="2D1A1A4D" w14:textId="6A099512" w:rsidR="000B059D" w:rsidRPr="003443C9" w:rsidRDefault="006A144F" w:rsidP="00EC04B2">
                  <w:pPr>
                    <w:rPr>
                      <w:rFonts w:ascii="Arial" w:hAnsi="Arial" w:cs="Arial"/>
                      <w:caps/>
                      <w:lang w:val="en-GB"/>
                    </w:rPr>
                  </w:pPr>
                  <w:r w:rsidRPr="003443C9">
                    <w:rPr>
                      <w:rFonts w:ascii="Arial" w:hAnsi="Arial" w:cs="Arial"/>
                      <w:caps/>
                      <w:lang w:val="en-GB"/>
                    </w:rPr>
                    <w:t>Location:</w:t>
                  </w:r>
                </w:p>
              </w:tc>
              <w:tc>
                <w:tcPr>
                  <w:tcW w:w="7908" w:type="dxa"/>
                  <w:shd w:val="clear" w:color="auto" w:fill="D9D9D9" w:themeFill="background1" w:themeFillShade="D9"/>
                  <w:vAlign w:val="center"/>
                </w:tcPr>
                <w:p w14:paraId="5D6FC0D5" w14:textId="320BD5C8" w:rsidR="000B059D" w:rsidRPr="00864306" w:rsidRDefault="00C77EB4" w:rsidP="00EC04B2">
                  <w:pPr>
                    <w:rPr>
                      <w:rFonts w:ascii="Arial" w:hAnsi="Arial" w:cs="Arial"/>
                      <w:b w:val="0"/>
                      <w:bCs w:val="0"/>
                      <w:lang w:val="fr-FR"/>
                    </w:rPr>
                  </w:pPr>
                  <w:r>
                    <w:rPr>
                      <w:rFonts w:ascii="Arial" w:hAnsi="Arial"/>
                      <w:b w:val="0"/>
                      <w:color w:val="C00000"/>
                      <w:lang w:val="en-GB"/>
                    </w:rPr>
                    <w:t>O</w:t>
                  </w:r>
                  <w:r w:rsidR="00864306" w:rsidRPr="00864306">
                    <w:rPr>
                      <w:rFonts w:ascii="Arial" w:hAnsi="Arial"/>
                      <w:b w:val="0"/>
                      <w:color w:val="C00000"/>
                      <w:lang w:val="en-GB"/>
                    </w:rPr>
                    <w:t>nline</w:t>
                  </w:r>
                  <w:r>
                    <w:rPr>
                      <w:rFonts w:ascii="Arial" w:hAnsi="Arial"/>
                      <w:b w:val="0"/>
                      <w:color w:val="C00000"/>
                      <w:lang w:val="en-GB"/>
                    </w:rPr>
                    <w:t xml:space="preserve"> – </w:t>
                  </w:r>
                  <w:r w:rsidR="00BA771D">
                    <w:rPr>
                      <w:rFonts w:ascii="Arial" w:hAnsi="Arial"/>
                      <w:b w:val="0"/>
                      <w:color w:val="C00000"/>
                      <w:lang w:val="en-GB"/>
                    </w:rPr>
                    <w:t>MS TEAMS</w:t>
                  </w:r>
                </w:p>
              </w:tc>
            </w:tr>
            <w:tr w:rsidR="006A144F" w:rsidRPr="006A144F" w14:paraId="49BCFE31" w14:textId="77777777" w:rsidTr="00EC04B2">
              <w:trPr>
                <w:trHeight w:val="3"/>
              </w:trPr>
              <w:tc>
                <w:tcPr>
                  <w:tcW w:w="2142" w:type="dxa"/>
                  <w:shd w:val="clear" w:color="auto" w:fill="D9D9D9" w:themeFill="background1" w:themeFillShade="D9"/>
                  <w:vAlign w:val="center"/>
                </w:tcPr>
                <w:p w14:paraId="3CAA2BCD" w14:textId="77777777" w:rsidR="000B059D" w:rsidRPr="003443C9" w:rsidRDefault="000B059D" w:rsidP="00EC04B2">
                  <w:pPr>
                    <w:rPr>
                      <w:rFonts w:ascii="Arial" w:hAnsi="Arial" w:cs="Arial"/>
                      <w:caps/>
                      <w:lang w:val="en-GB"/>
                    </w:rPr>
                  </w:pPr>
                  <w:r w:rsidRPr="003443C9">
                    <w:rPr>
                      <w:rFonts w:ascii="Arial" w:hAnsi="Arial" w:cs="Arial"/>
                      <w:caps/>
                      <w:lang w:val="en-GB"/>
                    </w:rPr>
                    <w:t>Date:</w:t>
                  </w:r>
                </w:p>
              </w:tc>
              <w:tc>
                <w:tcPr>
                  <w:tcW w:w="7908" w:type="dxa"/>
                  <w:shd w:val="clear" w:color="auto" w:fill="D9D9D9" w:themeFill="background1" w:themeFillShade="D9"/>
                  <w:vAlign w:val="center"/>
                </w:tcPr>
                <w:p w14:paraId="675F2FE3" w14:textId="1D1772C2" w:rsidR="000B059D" w:rsidRPr="006A144F" w:rsidRDefault="00505D49" w:rsidP="00505D49">
                  <w:pPr>
                    <w:rPr>
                      <w:rFonts w:ascii="Arial" w:hAnsi="Arial" w:cs="Arial"/>
                      <w:b w:val="0"/>
                      <w:bCs w:val="0"/>
                      <w:lang w:val="en-GB"/>
                    </w:rPr>
                  </w:pPr>
                  <w:r>
                    <w:rPr>
                      <w:rFonts w:ascii="Arial" w:hAnsi="Arial" w:cs="Arial"/>
                      <w:b w:val="0"/>
                      <w:bCs w:val="0"/>
                      <w:lang w:val="en-GB"/>
                    </w:rPr>
                    <w:t>12</w:t>
                  </w:r>
                  <w:r w:rsidR="00824E73">
                    <w:rPr>
                      <w:rFonts w:ascii="Arial" w:hAnsi="Arial" w:cs="Arial"/>
                      <w:b w:val="0"/>
                      <w:bCs w:val="0"/>
                      <w:lang w:val="en-GB"/>
                    </w:rPr>
                    <w:t xml:space="preserve"> </w:t>
                  </w:r>
                  <w:r>
                    <w:rPr>
                      <w:rFonts w:ascii="Arial" w:hAnsi="Arial" w:cs="Arial"/>
                      <w:b w:val="0"/>
                      <w:bCs w:val="0"/>
                      <w:lang w:val="en-GB"/>
                    </w:rPr>
                    <w:t xml:space="preserve">May </w:t>
                  </w:r>
                  <w:r w:rsidR="00BA771D">
                    <w:rPr>
                      <w:rFonts w:ascii="Arial" w:hAnsi="Arial" w:cs="Arial"/>
                      <w:b w:val="0"/>
                      <w:bCs w:val="0"/>
                      <w:lang w:val="en-GB"/>
                    </w:rPr>
                    <w:t>202</w:t>
                  </w:r>
                  <w:r>
                    <w:rPr>
                      <w:rFonts w:ascii="Arial" w:hAnsi="Arial" w:cs="Arial"/>
                      <w:b w:val="0"/>
                      <w:bCs w:val="0"/>
                      <w:lang w:val="en-GB"/>
                    </w:rPr>
                    <w:t>2</w:t>
                  </w:r>
                </w:p>
              </w:tc>
            </w:tr>
          </w:tbl>
          <w:p w14:paraId="727078C3" w14:textId="77777777" w:rsidR="000B059D" w:rsidRPr="00FB2A97" w:rsidRDefault="000B059D">
            <w:pPr>
              <w:pStyle w:val="Title"/>
              <w:rPr>
                <w:color w:val="0594AF"/>
                <w:lang w:val="en-GB"/>
              </w:rPr>
            </w:pPr>
          </w:p>
        </w:tc>
      </w:tr>
    </w:tbl>
    <w:p w14:paraId="25F2C514" w14:textId="77777777" w:rsidR="005D240C" w:rsidRPr="00DD09B3" w:rsidRDefault="000B059D" w:rsidP="00DD09B3">
      <w:pPr>
        <w:pStyle w:val="Heading1"/>
        <w:pBdr>
          <w:bottom w:val="single" w:sz="12" w:space="1" w:color="0594AF"/>
        </w:pBdr>
        <w:rPr>
          <w:caps/>
          <w:color w:val="0594AF"/>
          <w:u w:val="single"/>
          <w:lang w:val="en-GB"/>
        </w:rPr>
      </w:pPr>
      <w:r w:rsidRPr="00DD09B3">
        <w:rPr>
          <w:caps/>
          <w:color w:val="0594AF"/>
          <w:lang w:val="en-GB"/>
        </w:rPr>
        <w:t>Expectation</w:t>
      </w:r>
      <w:r w:rsidRPr="00DD09B3">
        <w:rPr>
          <w:caps/>
          <w:color w:val="0594AF"/>
          <w:u w:val="single"/>
          <w:lang w:val="en-GB"/>
        </w:rPr>
        <w:t xml:space="preserve"> </w:t>
      </w:r>
    </w:p>
    <w:p w14:paraId="0CD03588" w14:textId="77777777" w:rsidR="00CD33BF" w:rsidRPr="00CD33BF" w:rsidRDefault="00CD33BF" w:rsidP="00CD33BF">
      <w:pPr>
        <w:pStyle w:val="Heading1"/>
        <w:numPr>
          <w:ilvl w:val="0"/>
          <w:numId w:val="42"/>
        </w:numPr>
        <w:rPr>
          <w:rFonts w:ascii="Arial" w:hAnsi="Arial"/>
          <w:b w:val="0"/>
          <w:color w:val="322D27" w:themeColor="text2"/>
          <w:sz w:val="24"/>
          <w:szCs w:val="24"/>
          <w:lang w:val="en-GB"/>
        </w:rPr>
      </w:pPr>
      <w:r w:rsidRPr="00CD33BF">
        <w:rPr>
          <w:rFonts w:ascii="Arial" w:hAnsi="Arial"/>
          <w:b w:val="0"/>
          <w:color w:val="322D27" w:themeColor="text2"/>
          <w:sz w:val="24"/>
          <w:szCs w:val="24"/>
          <w:lang w:val="en-GB"/>
        </w:rPr>
        <w:t>Introduction by FSS coordinator</w:t>
      </w:r>
    </w:p>
    <w:p w14:paraId="1BC3F4C5" w14:textId="0858BB59" w:rsidR="00836108" w:rsidRDefault="00836108" w:rsidP="00CD33BF">
      <w:pPr>
        <w:pStyle w:val="Heading1"/>
        <w:numPr>
          <w:ilvl w:val="0"/>
          <w:numId w:val="42"/>
        </w:numPr>
        <w:rPr>
          <w:rFonts w:ascii="Arial" w:hAnsi="Arial"/>
          <w:b w:val="0"/>
          <w:color w:val="322D27" w:themeColor="text2"/>
          <w:sz w:val="24"/>
          <w:szCs w:val="24"/>
          <w:lang w:val="en-GB"/>
        </w:rPr>
      </w:pPr>
      <w:r>
        <w:rPr>
          <w:rFonts w:ascii="Arial" w:hAnsi="Arial"/>
          <w:b w:val="0"/>
          <w:color w:val="322D27" w:themeColor="text2"/>
          <w:sz w:val="24"/>
          <w:szCs w:val="24"/>
          <w:lang w:val="en-GB"/>
        </w:rPr>
        <w:t>Update on the HRP extension.</w:t>
      </w:r>
    </w:p>
    <w:p w14:paraId="31C28565" w14:textId="5E70784C" w:rsidR="00CD33BF" w:rsidRPr="00CD33BF" w:rsidRDefault="006C0E6E" w:rsidP="00CD33BF">
      <w:pPr>
        <w:pStyle w:val="Heading1"/>
        <w:numPr>
          <w:ilvl w:val="0"/>
          <w:numId w:val="42"/>
        </w:numPr>
        <w:rPr>
          <w:rFonts w:ascii="Arial" w:hAnsi="Arial"/>
          <w:b w:val="0"/>
          <w:color w:val="322D27" w:themeColor="text2"/>
          <w:sz w:val="24"/>
          <w:szCs w:val="24"/>
          <w:lang w:val="en-GB"/>
        </w:rPr>
      </w:pPr>
      <w:r>
        <w:rPr>
          <w:rFonts w:ascii="Arial" w:hAnsi="Arial"/>
          <w:b w:val="0"/>
          <w:color w:val="322D27" w:themeColor="text2"/>
          <w:sz w:val="24"/>
          <w:szCs w:val="24"/>
          <w:lang w:val="en-GB"/>
        </w:rPr>
        <w:t xml:space="preserve">Introductions by FSS </w:t>
      </w:r>
      <w:r w:rsidR="00CD33BF" w:rsidRPr="00CD33BF">
        <w:rPr>
          <w:rFonts w:ascii="Arial" w:hAnsi="Arial"/>
          <w:b w:val="0"/>
          <w:color w:val="322D27" w:themeColor="text2"/>
          <w:sz w:val="24"/>
          <w:szCs w:val="24"/>
          <w:lang w:val="en-GB"/>
        </w:rPr>
        <w:t>partners</w:t>
      </w:r>
    </w:p>
    <w:p w14:paraId="0E843BB3" w14:textId="5DEDB79B" w:rsidR="00CD33BF" w:rsidRPr="00CD33BF" w:rsidRDefault="006C0E6E" w:rsidP="00CD33BF">
      <w:pPr>
        <w:pStyle w:val="Heading1"/>
        <w:numPr>
          <w:ilvl w:val="0"/>
          <w:numId w:val="42"/>
        </w:numPr>
        <w:rPr>
          <w:rFonts w:ascii="Arial" w:hAnsi="Arial"/>
          <w:b w:val="0"/>
          <w:color w:val="322D27" w:themeColor="text2"/>
          <w:sz w:val="24"/>
          <w:szCs w:val="24"/>
          <w:lang w:val="en-GB"/>
        </w:rPr>
      </w:pPr>
      <w:r>
        <w:rPr>
          <w:rFonts w:ascii="Arial" w:hAnsi="Arial"/>
          <w:b w:val="0"/>
          <w:color w:val="322D27" w:themeColor="text2"/>
          <w:sz w:val="24"/>
          <w:szCs w:val="24"/>
          <w:lang w:val="en-GB"/>
        </w:rPr>
        <w:t>Update from FSS IMO</w:t>
      </w:r>
    </w:p>
    <w:p w14:paraId="01F30ADD" w14:textId="3403E1FE" w:rsidR="00CD33BF" w:rsidRPr="00CD33BF" w:rsidRDefault="006C0E6E" w:rsidP="00CD33BF">
      <w:pPr>
        <w:pStyle w:val="Heading1"/>
        <w:numPr>
          <w:ilvl w:val="0"/>
          <w:numId w:val="42"/>
        </w:numPr>
        <w:rPr>
          <w:rFonts w:ascii="Arial" w:hAnsi="Arial"/>
          <w:b w:val="0"/>
          <w:color w:val="322D27" w:themeColor="text2"/>
          <w:sz w:val="24"/>
          <w:szCs w:val="24"/>
          <w:lang w:val="en-GB"/>
        </w:rPr>
      </w:pPr>
      <w:r>
        <w:rPr>
          <w:rFonts w:ascii="Arial" w:hAnsi="Arial"/>
          <w:b w:val="0"/>
          <w:color w:val="322D27" w:themeColor="text2"/>
          <w:sz w:val="24"/>
          <w:szCs w:val="24"/>
          <w:lang w:val="en-GB"/>
        </w:rPr>
        <w:t>Presentation by FAO</w:t>
      </w:r>
    </w:p>
    <w:p w14:paraId="4A438D05" w14:textId="351F3E94" w:rsidR="00860B93" w:rsidRDefault="00CD33BF" w:rsidP="00CD33BF">
      <w:pPr>
        <w:pStyle w:val="Heading1"/>
        <w:numPr>
          <w:ilvl w:val="0"/>
          <w:numId w:val="42"/>
        </w:numPr>
        <w:rPr>
          <w:rFonts w:ascii="Arial" w:hAnsi="Arial"/>
          <w:b w:val="0"/>
          <w:color w:val="322D27" w:themeColor="text2"/>
          <w:sz w:val="24"/>
          <w:szCs w:val="24"/>
          <w:lang w:val="en-GB"/>
        </w:rPr>
      </w:pPr>
      <w:r w:rsidRPr="00CD33BF">
        <w:rPr>
          <w:rFonts w:ascii="Arial" w:hAnsi="Arial"/>
          <w:b w:val="0"/>
          <w:color w:val="322D27" w:themeColor="text2"/>
          <w:sz w:val="24"/>
          <w:szCs w:val="24"/>
          <w:lang w:val="en-GB"/>
        </w:rPr>
        <w:t>AOB</w:t>
      </w:r>
    </w:p>
    <w:p w14:paraId="0AB07DCC" w14:textId="77777777" w:rsidR="00CD33BF" w:rsidRPr="00CD33BF" w:rsidRDefault="00CD33BF" w:rsidP="00CD33BF">
      <w:pPr>
        <w:rPr>
          <w:lang w:val="en-GB"/>
        </w:rPr>
      </w:pPr>
    </w:p>
    <w:p w14:paraId="467C0004" w14:textId="5360A736" w:rsidR="005D240C" w:rsidRPr="00DD09B3" w:rsidRDefault="000B059D" w:rsidP="00DD09B3">
      <w:pPr>
        <w:pStyle w:val="Heading1"/>
        <w:pBdr>
          <w:bottom w:val="single" w:sz="12" w:space="1" w:color="0594AF"/>
        </w:pBdr>
        <w:rPr>
          <w:caps/>
          <w:color w:val="0594AF"/>
          <w:lang w:val="en-GB"/>
        </w:rPr>
      </w:pPr>
      <w:r w:rsidRPr="00DD09B3">
        <w:rPr>
          <w:caps/>
          <w:color w:val="0594AF"/>
          <w:lang w:val="en-GB"/>
        </w:rPr>
        <w:t>Participants</w:t>
      </w:r>
    </w:p>
    <w:p w14:paraId="676C8F2C" w14:textId="0580E63B" w:rsidR="00EC04B2" w:rsidRPr="00FB2A97" w:rsidRDefault="00EC04B2" w:rsidP="000B059D">
      <w:pPr>
        <w:pStyle w:val="ListParagraph"/>
        <w:ind w:left="0"/>
        <w:rPr>
          <w:rFonts w:ascii="Arial" w:hAnsi="Arial"/>
          <w:b w:val="0"/>
          <w:sz w:val="24"/>
          <w:szCs w:val="24"/>
          <w:lang w:val="en-GB"/>
        </w:rPr>
        <w:sectPr w:rsidR="00EC04B2" w:rsidRPr="00FB2A97" w:rsidSect="00B12D6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398" w:gutter="0"/>
          <w:cols w:space="720"/>
          <w:titlePg/>
          <w:docGrid w:linePitch="360"/>
        </w:sectPr>
      </w:pPr>
    </w:p>
    <w:p w14:paraId="1A066BB5" w14:textId="7CFAFF74" w:rsidR="007A663B" w:rsidRPr="00FB2A97" w:rsidRDefault="00020E0F" w:rsidP="000B059D">
      <w:pPr>
        <w:pStyle w:val="ListParagraph"/>
        <w:ind w:left="0"/>
        <w:rPr>
          <w:rFonts w:ascii="Arial" w:hAnsi="Arial"/>
          <w:b w:val="0"/>
          <w:sz w:val="24"/>
          <w:szCs w:val="24"/>
          <w:lang w:val="en-GB"/>
        </w:rPr>
      </w:pPr>
      <w:r w:rsidRPr="00FB2A97">
        <w:rPr>
          <w:rFonts w:ascii="Arial" w:hAnsi="Arial"/>
          <w:b w:val="0"/>
          <w:sz w:val="24"/>
          <w:szCs w:val="24"/>
          <w:lang w:val="en-GB"/>
        </w:rPr>
        <w:t xml:space="preserve">Shaker </w:t>
      </w:r>
      <w:proofErr w:type="spellStart"/>
      <w:r w:rsidRPr="00FB2A97">
        <w:rPr>
          <w:rFonts w:ascii="Arial" w:hAnsi="Arial"/>
          <w:b w:val="0"/>
          <w:sz w:val="24"/>
          <w:szCs w:val="24"/>
          <w:lang w:val="en-GB"/>
        </w:rPr>
        <w:t>Allozi</w:t>
      </w:r>
      <w:proofErr w:type="spellEnd"/>
      <w:r w:rsidRPr="00FB2A97">
        <w:rPr>
          <w:rFonts w:ascii="Arial" w:hAnsi="Arial"/>
          <w:b w:val="0"/>
          <w:sz w:val="24"/>
          <w:szCs w:val="24"/>
          <w:lang w:val="en-GB"/>
        </w:rPr>
        <w:t xml:space="preserve"> (FSS</w:t>
      </w:r>
      <w:r w:rsidR="007B4DC3">
        <w:rPr>
          <w:rFonts w:ascii="Arial" w:hAnsi="Arial"/>
          <w:b w:val="0"/>
          <w:sz w:val="24"/>
          <w:szCs w:val="24"/>
          <w:lang w:val="en-GB"/>
        </w:rPr>
        <w:t xml:space="preserve"> Coordinator</w:t>
      </w:r>
      <w:r w:rsidRPr="00FB2A97">
        <w:rPr>
          <w:rFonts w:ascii="Arial" w:hAnsi="Arial"/>
          <w:b w:val="0"/>
          <w:sz w:val="24"/>
          <w:szCs w:val="24"/>
          <w:lang w:val="en-GB"/>
        </w:rPr>
        <w:t>)</w:t>
      </w:r>
    </w:p>
    <w:p w14:paraId="68096684" w14:textId="2F08CC99" w:rsidR="00641E8C" w:rsidRDefault="00CD33BF" w:rsidP="00641E8C">
      <w:pPr>
        <w:pStyle w:val="ListParagraph"/>
        <w:ind w:left="0"/>
        <w:rPr>
          <w:rFonts w:ascii="Arial" w:hAnsi="Arial"/>
          <w:b w:val="0"/>
          <w:sz w:val="24"/>
          <w:szCs w:val="24"/>
          <w:lang w:val="en-GB"/>
        </w:rPr>
      </w:pPr>
      <w:r>
        <w:rPr>
          <w:rFonts w:ascii="Arial" w:hAnsi="Arial"/>
          <w:b w:val="0"/>
          <w:sz w:val="24"/>
          <w:szCs w:val="24"/>
          <w:lang w:val="en-GB"/>
        </w:rPr>
        <w:t>Hamzah Khamis</w:t>
      </w:r>
      <w:r w:rsidR="00641E8C" w:rsidRPr="00FB2A97">
        <w:rPr>
          <w:rFonts w:ascii="Arial" w:hAnsi="Arial"/>
          <w:b w:val="0"/>
          <w:sz w:val="24"/>
          <w:szCs w:val="24"/>
          <w:lang w:val="en-GB"/>
        </w:rPr>
        <w:t xml:space="preserve"> (FSS</w:t>
      </w:r>
      <w:r w:rsidR="00641E8C">
        <w:rPr>
          <w:rFonts w:ascii="Arial" w:hAnsi="Arial"/>
          <w:b w:val="0"/>
          <w:sz w:val="24"/>
          <w:szCs w:val="24"/>
          <w:lang w:val="en-GB"/>
        </w:rPr>
        <w:t xml:space="preserve"> IMO</w:t>
      </w:r>
      <w:r w:rsidR="00641E8C" w:rsidRPr="00FB2A97">
        <w:rPr>
          <w:rFonts w:ascii="Arial" w:hAnsi="Arial"/>
          <w:b w:val="0"/>
          <w:sz w:val="24"/>
          <w:szCs w:val="24"/>
          <w:lang w:val="en-GB"/>
        </w:rPr>
        <w:t>)</w:t>
      </w:r>
    </w:p>
    <w:p w14:paraId="7F9DD4CE" w14:textId="0873B0C3" w:rsidR="003642BA" w:rsidRDefault="003642BA" w:rsidP="00641E8C">
      <w:pPr>
        <w:pStyle w:val="ListParagraph"/>
        <w:ind w:left="0"/>
        <w:rPr>
          <w:rFonts w:ascii="Arial" w:hAnsi="Arial"/>
          <w:b w:val="0"/>
          <w:sz w:val="24"/>
          <w:szCs w:val="24"/>
          <w:lang w:val="en-GB"/>
        </w:rPr>
      </w:pPr>
      <w:r>
        <w:rPr>
          <w:rFonts w:ascii="Arial" w:hAnsi="Arial"/>
          <w:b w:val="0"/>
          <w:sz w:val="24"/>
          <w:szCs w:val="24"/>
          <w:lang w:val="en-GB"/>
        </w:rPr>
        <w:t xml:space="preserve">Mahmoud El </w:t>
      </w:r>
      <w:proofErr w:type="spellStart"/>
      <w:r>
        <w:rPr>
          <w:rFonts w:ascii="Arial" w:hAnsi="Arial"/>
          <w:b w:val="0"/>
          <w:sz w:val="24"/>
          <w:szCs w:val="24"/>
          <w:lang w:val="en-GB"/>
        </w:rPr>
        <w:t>Asswad</w:t>
      </w:r>
      <w:proofErr w:type="spellEnd"/>
      <w:r>
        <w:rPr>
          <w:rFonts w:ascii="Arial" w:hAnsi="Arial"/>
          <w:b w:val="0"/>
          <w:sz w:val="24"/>
          <w:szCs w:val="24"/>
          <w:lang w:val="en-GB"/>
        </w:rPr>
        <w:t xml:space="preserve"> (IOM)</w:t>
      </w:r>
    </w:p>
    <w:p w14:paraId="5950DBF1" w14:textId="498235CC" w:rsidR="00FE48B5" w:rsidRDefault="00FE48B5" w:rsidP="00FE48B5">
      <w:pPr>
        <w:pStyle w:val="ListParagraph"/>
        <w:ind w:left="0"/>
        <w:rPr>
          <w:rFonts w:ascii="Arial" w:hAnsi="Arial"/>
          <w:b w:val="0"/>
          <w:sz w:val="24"/>
          <w:szCs w:val="24"/>
          <w:lang w:val="en-GB"/>
        </w:rPr>
      </w:pPr>
      <w:r w:rsidRPr="00233F61">
        <w:rPr>
          <w:rFonts w:ascii="Arial" w:hAnsi="Arial"/>
          <w:b w:val="0"/>
          <w:sz w:val="24"/>
          <w:szCs w:val="24"/>
          <w:lang w:val="en-GB"/>
        </w:rPr>
        <w:t xml:space="preserve">Genevieve Lavoie </w:t>
      </w:r>
      <w:r>
        <w:rPr>
          <w:rFonts w:ascii="Arial" w:hAnsi="Arial"/>
          <w:b w:val="0"/>
          <w:sz w:val="24"/>
          <w:szCs w:val="24"/>
          <w:lang w:val="en-GB"/>
        </w:rPr>
        <w:t>(IOM-DTM)</w:t>
      </w:r>
    </w:p>
    <w:p w14:paraId="31D7B452" w14:textId="540B8D88" w:rsidR="00FE48B5" w:rsidRPr="00FB2A97" w:rsidRDefault="00FE48B5" w:rsidP="00641E8C">
      <w:pPr>
        <w:pStyle w:val="ListParagraph"/>
        <w:ind w:left="0"/>
        <w:rPr>
          <w:rFonts w:ascii="Arial" w:hAnsi="Arial"/>
          <w:b w:val="0"/>
          <w:sz w:val="24"/>
          <w:szCs w:val="24"/>
          <w:lang w:val="en-GB"/>
        </w:rPr>
      </w:pPr>
      <w:proofErr w:type="spellStart"/>
      <w:r>
        <w:rPr>
          <w:rFonts w:ascii="Arial" w:hAnsi="Arial"/>
          <w:b w:val="0"/>
          <w:sz w:val="24"/>
          <w:szCs w:val="24"/>
          <w:lang w:val="en-GB"/>
        </w:rPr>
        <w:t>Annelies</w:t>
      </w:r>
      <w:proofErr w:type="spellEnd"/>
      <w:r>
        <w:rPr>
          <w:rFonts w:ascii="Arial" w:hAnsi="Arial"/>
          <w:b w:val="0"/>
          <w:sz w:val="24"/>
          <w:szCs w:val="24"/>
          <w:lang w:val="en-GB"/>
        </w:rPr>
        <w:t xml:space="preserve"> </w:t>
      </w:r>
      <w:proofErr w:type="spellStart"/>
      <w:r>
        <w:rPr>
          <w:rFonts w:ascii="Arial" w:hAnsi="Arial"/>
          <w:b w:val="0"/>
          <w:sz w:val="24"/>
          <w:szCs w:val="24"/>
          <w:lang w:val="en-GB"/>
        </w:rPr>
        <w:t>Kerckhof</w:t>
      </w:r>
      <w:proofErr w:type="spellEnd"/>
      <w:r>
        <w:rPr>
          <w:rFonts w:ascii="Arial" w:hAnsi="Arial"/>
          <w:b w:val="0"/>
          <w:sz w:val="24"/>
          <w:szCs w:val="24"/>
          <w:lang w:val="en-GB"/>
        </w:rPr>
        <w:t xml:space="preserve"> (REACH)</w:t>
      </w:r>
    </w:p>
    <w:p w14:paraId="4648B865" w14:textId="297C2C58" w:rsidR="00CD33BF" w:rsidRDefault="00CD33BF" w:rsidP="000B059D">
      <w:pPr>
        <w:pStyle w:val="ListParagraph"/>
        <w:ind w:left="0"/>
        <w:rPr>
          <w:rFonts w:ascii="Arial" w:hAnsi="Arial"/>
          <w:b w:val="0"/>
          <w:sz w:val="24"/>
          <w:szCs w:val="24"/>
          <w:lang w:val="fr-FR"/>
        </w:rPr>
      </w:pPr>
      <w:r w:rsidRPr="00CD33BF">
        <w:rPr>
          <w:rFonts w:ascii="Arial" w:hAnsi="Arial"/>
          <w:b w:val="0"/>
          <w:sz w:val="24"/>
          <w:szCs w:val="24"/>
          <w:lang w:val="fr-FR"/>
        </w:rPr>
        <w:t xml:space="preserve">Anne-Lyse </w:t>
      </w:r>
      <w:proofErr w:type="spellStart"/>
      <w:r w:rsidRPr="00CD33BF">
        <w:rPr>
          <w:rFonts w:ascii="Arial" w:hAnsi="Arial"/>
          <w:b w:val="0"/>
          <w:sz w:val="24"/>
          <w:szCs w:val="24"/>
          <w:lang w:val="fr-FR"/>
        </w:rPr>
        <w:t>Coutin</w:t>
      </w:r>
      <w:proofErr w:type="spellEnd"/>
      <w:r>
        <w:rPr>
          <w:rFonts w:ascii="Arial" w:hAnsi="Arial"/>
          <w:b w:val="0"/>
          <w:sz w:val="24"/>
          <w:szCs w:val="24"/>
          <w:lang w:val="fr-FR"/>
        </w:rPr>
        <w:t xml:space="preserve"> (ACF)</w:t>
      </w:r>
    </w:p>
    <w:p w14:paraId="1BBE000A" w14:textId="6DF55464" w:rsidR="00FE48B5" w:rsidRDefault="00FE48B5" w:rsidP="000B059D">
      <w:pPr>
        <w:pStyle w:val="ListParagraph"/>
        <w:ind w:left="0"/>
        <w:rPr>
          <w:rFonts w:ascii="Arial" w:hAnsi="Arial"/>
          <w:b w:val="0"/>
          <w:sz w:val="24"/>
          <w:szCs w:val="24"/>
          <w:lang w:val="fr-FR"/>
        </w:rPr>
      </w:pPr>
      <w:r w:rsidRPr="00FE48B5">
        <w:rPr>
          <w:rFonts w:ascii="Arial" w:hAnsi="Arial"/>
          <w:b w:val="0"/>
          <w:sz w:val="24"/>
          <w:szCs w:val="24"/>
          <w:lang w:val="fr-FR"/>
        </w:rPr>
        <w:t xml:space="preserve">Guillermo </w:t>
      </w:r>
      <w:proofErr w:type="spellStart"/>
      <w:r w:rsidRPr="00FE48B5">
        <w:rPr>
          <w:rFonts w:ascii="Arial" w:hAnsi="Arial"/>
          <w:b w:val="0"/>
          <w:sz w:val="24"/>
          <w:szCs w:val="24"/>
          <w:lang w:val="fr-FR"/>
        </w:rPr>
        <w:t>Llinas</w:t>
      </w:r>
      <w:proofErr w:type="spellEnd"/>
      <w:r>
        <w:rPr>
          <w:rFonts w:ascii="Arial" w:hAnsi="Arial"/>
          <w:b w:val="0"/>
          <w:sz w:val="24"/>
          <w:szCs w:val="24"/>
          <w:lang w:val="fr-FR"/>
        </w:rPr>
        <w:t xml:space="preserve"> (ACF)</w:t>
      </w:r>
    </w:p>
    <w:p w14:paraId="05BE968F" w14:textId="7B2BAE92" w:rsidR="00FE48B5" w:rsidRDefault="00FE48B5" w:rsidP="000B059D">
      <w:pPr>
        <w:pStyle w:val="ListParagraph"/>
        <w:ind w:left="0"/>
        <w:rPr>
          <w:rFonts w:ascii="Arial" w:hAnsi="Arial"/>
          <w:b w:val="0"/>
          <w:sz w:val="24"/>
          <w:szCs w:val="24"/>
          <w:lang w:val="en-GB"/>
        </w:rPr>
      </w:pPr>
      <w:r w:rsidRPr="00FE48B5">
        <w:rPr>
          <w:rFonts w:ascii="Arial" w:hAnsi="Arial"/>
          <w:b w:val="0"/>
          <w:sz w:val="24"/>
          <w:szCs w:val="24"/>
          <w:lang w:val="en-GB"/>
        </w:rPr>
        <w:t xml:space="preserve">Matthew </w:t>
      </w:r>
      <w:proofErr w:type="spellStart"/>
      <w:r w:rsidRPr="00FE48B5">
        <w:rPr>
          <w:rFonts w:ascii="Arial" w:hAnsi="Arial"/>
          <w:b w:val="0"/>
          <w:sz w:val="24"/>
          <w:szCs w:val="24"/>
          <w:lang w:val="en-GB"/>
        </w:rPr>
        <w:t>Mawhinney</w:t>
      </w:r>
      <w:proofErr w:type="spellEnd"/>
      <w:r>
        <w:rPr>
          <w:rFonts w:ascii="Arial" w:hAnsi="Arial"/>
          <w:b w:val="0"/>
          <w:sz w:val="24"/>
          <w:szCs w:val="24"/>
          <w:lang w:val="en-GB"/>
        </w:rPr>
        <w:t xml:space="preserve"> (UNHCR)</w:t>
      </w:r>
    </w:p>
    <w:p w14:paraId="55D50E8C" w14:textId="355DF378" w:rsidR="00FE48B5" w:rsidRDefault="00FE48B5" w:rsidP="000B059D">
      <w:pPr>
        <w:pStyle w:val="ListParagraph"/>
        <w:ind w:left="0"/>
        <w:rPr>
          <w:rFonts w:ascii="Arial" w:hAnsi="Arial"/>
          <w:b w:val="0"/>
          <w:sz w:val="24"/>
          <w:szCs w:val="24"/>
          <w:lang w:val="en-GB"/>
        </w:rPr>
      </w:pPr>
      <w:proofErr w:type="spellStart"/>
      <w:r w:rsidRPr="00FE48B5">
        <w:rPr>
          <w:rFonts w:ascii="Arial" w:hAnsi="Arial"/>
          <w:b w:val="0"/>
          <w:sz w:val="24"/>
          <w:szCs w:val="24"/>
          <w:lang w:val="en-GB"/>
        </w:rPr>
        <w:t>Joris</w:t>
      </w:r>
      <w:proofErr w:type="spellEnd"/>
      <w:r w:rsidRPr="00FE48B5">
        <w:rPr>
          <w:rFonts w:ascii="Arial" w:hAnsi="Arial"/>
          <w:b w:val="0"/>
          <w:sz w:val="24"/>
          <w:szCs w:val="24"/>
          <w:lang w:val="en-GB"/>
        </w:rPr>
        <w:t xml:space="preserve"> </w:t>
      </w:r>
      <w:proofErr w:type="spellStart"/>
      <w:r w:rsidRPr="00FE48B5">
        <w:rPr>
          <w:rFonts w:ascii="Arial" w:hAnsi="Arial"/>
          <w:b w:val="0"/>
          <w:sz w:val="24"/>
          <w:szCs w:val="24"/>
          <w:lang w:val="en-GB"/>
        </w:rPr>
        <w:t>Oele</w:t>
      </w:r>
      <w:proofErr w:type="spellEnd"/>
      <w:r>
        <w:rPr>
          <w:rFonts w:ascii="Arial" w:hAnsi="Arial"/>
          <w:b w:val="0"/>
          <w:sz w:val="24"/>
          <w:szCs w:val="24"/>
          <w:lang w:val="en-GB"/>
        </w:rPr>
        <w:t xml:space="preserve"> (IFAD)</w:t>
      </w:r>
    </w:p>
    <w:p w14:paraId="70521F47" w14:textId="7F01D20D" w:rsidR="00FE48B5" w:rsidRDefault="00FE48B5" w:rsidP="00FE48B5">
      <w:pPr>
        <w:pStyle w:val="ListParagraph"/>
        <w:ind w:left="0"/>
        <w:rPr>
          <w:rFonts w:ascii="Arial" w:hAnsi="Arial"/>
          <w:b w:val="0"/>
          <w:sz w:val="24"/>
          <w:szCs w:val="24"/>
          <w:lang w:val="en-GB"/>
        </w:rPr>
      </w:pPr>
      <w:r w:rsidRPr="00FE48B5">
        <w:rPr>
          <w:rFonts w:ascii="Arial" w:hAnsi="Arial"/>
          <w:b w:val="0"/>
          <w:sz w:val="24"/>
          <w:szCs w:val="24"/>
          <w:lang w:val="en-GB"/>
        </w:rPr>
        <w:t>Philippe</w:t>
      </w:r>
      <w:r w:rsidRPr="00FE48B5">
        <w:rPr>
          <w:rFonts w:ascii="Arial" w:hAnsi="Arial"/>
          <w:b w:val="0"/>
          <w:sz w:val="24"/>
          <w:szCs w:val="24"/>
          <w:lang w:val="en-GB"/>
        </w:rPr>
        <w:t xml:space="preserve"> </w:t>
      </w:r>
      <w:r>
        <w:rPr>
          <w:rFonts w:ascii="Arial" w:hAnsi="Arial"/>
          <w:b w:val="0"/>
          <w:sz w:val="24"/>
          <w:szCs w:val="24"/>
          <w:lang w:val="en-GB"/>
        </w:rPr>
        <w:t>Remy (IFAD)</w:t>
      </w:r>
      <w:r w:rsidRPr="00FE48B5">
        <w:rPr>
          <w:rFonts w:ascii="Arial" w:hAnsi="Arial"/>
          <w:b w:val="0"/>
          <w:sz w:val="24"/>
          <w:szCs w:val="24"/>
          <w:lang w:val="en-GB"/>
        </w:rPr>
        <w:t xml:space="preserve"> </w:t>
      </w:r>
    </w:p>
    <w:p w14:paraId="03E44B64" w14:textId="70A29B26" w:rsidR="00FE48B5" w:rsidRDefault="00FE48B5" w:rsidP="00FE48B5">
      <w:pPr>
        <w:pStyle w:val="ListParagraph"/>
        <w:ind w:left="0"/>
        <w:rPr>
          <w:rFonts w:ascii="Arial" w:hAnsi="Arial"/>
          <w:b w:val="0"/>
          <w:sz w:val="24"/>
          <w:szCs w:val="24"/>
          <w:lang w:val="en-GB"/>
        </w:rPr>
      </w:pPr>
      <w:r w:rsidRPr="00FE48B5">
        <w:rPr>
          <w:rFonts w:ascii="Arial" w:hAnsi="Arial"/>
          <w:b w:val="0"/>
          <w:sz w:val="24"/>
          <w:szCs w:val="24"/>
          <w:lang w:val="en-GB"/>
        </w:rPr>
        <w:t xml:space="preserve">Abdallah </w:t>
      </w:r>
      <w:proofErr w:type="spellStart"/>
      <w:r w:rsidRPr="00FE48B5">
        <w:rPr>
          <w:rFonts w:ascii="Arial" w:hAnsi="Arial"/>
          <w:b w:val="0"/>
          <w:sz w:val="24"/>
          <w:szCs w:val="24"/>
          <w:lang w:val="en-GB"/>
        </w:rPr>
        <w:t>Alabdallah</w:t>
      </w:r>
      <w:proofErr w:type="spellEnd"/>
      <w:r>
        <w:rPr>
          <w:rFonts w:ascii="Arial" w:hAnsi="Arial"/>
          <w:b w:val="0"/>
          <w:sz w:val="24"/>
          <w:szCs w:val="24"/>
          <w:lang w:val="en-GB"/>
        </w:rPr>
        <w:t xml:space="preserve"> (WFP)</w:t>
      </w:r>
    </w:p>
    <w:p w14:paraId="29270401" w14:textId="1481829C" w:rsidR="00FE48B5" w:rsidRDefault="00FE48B5" w:rsidP="00FE48B5">
      <w:pPr>
        <w:pStyle w:val="ListParagraph"/>
        <w:ind w:left="0"/>
        <w:rPr>
          <w:rFonts w:ascii="Arial" w:hAnsi="Arial"/>
          <w:b w:val="0"/>
          <w:sz w:val="24"/>
          <w:szCs w:val="24"/>
          <w:lang w:val="en-GB"/>
        </w:rPr>
      </w:pPr>
      <w:r w:rsidRPr="00FE48B5">
        <w:rPr>
          <w:rFonts w:ascii="Arial" w:hAnsi="Arial"/>
          <w:b w:val="0"/>
          <w:sz w:val="24"/>
          <w:szCs w:val="24"/>
          <w:lang w:val="en-GB"/>
        </w:rPr>
        <w:t xml:space="preserve">Helene </w:t>
      </w:r>
      <w:r>
        <w:rPr>
          <w:rFonts w:ascii="Arial" w:hAnsi="Arial"/>
          <w:b w:val="0"/>
          <w:sz w:val="24"/>
          <w:szCs w:val="24"/>
          <w:lang w:val="en-GB"/>
        </w:rPr>
        <w:t xml:space="preserve">Sow </w:t>
      </w:r>
      <w:r w:rsidRPr="00FE48B5">
        <w:rPr>
          <w:rFonts w:ascii="Arial" w:hAnsi="Arial"/>
          <w:b w:val="0"/>
          <w:sz w:val="24"/>
          <w:szCs w:val="24"/>
          <w:lang w:val="en-GB"/>
        </w:rPr>
        <w:t>(</w:t>
      </w:r>
      <w:r>
        <w:rPr>
          <w:rFonts w:ascii="Arial" w:hAnsi="Arial"/>
          <w:b w:val="0"/>
          <w:sz w:val="24"/>
          <w:szCs w:val="24"/>
          <w:lang w:val="en-GB"/>
        </w:rPr>
        <w:t>FAO</w:t>
      </w:r>
      <w:r w:rsidRPr="00FE48B5">
        <w:rPr>
          <w:rFonts w:ascii="Arial" w:hAnsi="Arial"/>
          <w:b w:val="0"/>
          <w:sz w:val="24"/>
          <w:szCs w:val="24"/>
          <w:lang w:val="en-GB"/>
        </w:rPr>
        <w:t>)</w:t>
      </w:r>
    </w:p>
    <w:p w14:paraId="477C5DCF" w14:textId="19E982AF" w:rsidR="00FE48B5" w:rsidRDefault="00FE48B5" w:rsidP="00FE48B5">
      <w:pPr>
        <w:pStyle w:val="ListParagraph"/>
        <w:ind w:left="0"/>
        <w:rPr>
          <w:rFonts w:ascii="Arial" w:hAnsi="Arial"/>
          <w:b w:val="0"/>
          <w:sz w:val="24"/>
          <w:szCs w:val="24"/>
          <w:lang w:val="en-GB"/>
        </w:rPr>
      </w:pPr>
      <w:proofErr w:type="spellStart"/>
      <w:r w:rsidRPr="00FE48B5">
        <w:rPr>
          <w:rFonts w:ascii="Arial" w:hAnsi="Arial"/>
          <w:b w:val="0"/>
          <w:sz w:val="24"/>
          <w:szCs w:val="24"/>
          <w:lang w:val="en-GB"/>
        </w:rPr>
        <w:t>Fatma</w:t>
      </w:r>
      <w:proofErr w:type="spellEnd"/>
      <w:r w:rsidRPr="00FE48B5">
        <w:rPr>
          <w:rFonts w:ascii="Arial" w:hAnsi="Arial"/>
          <w:b w:val="0"/>
          <w:sz w:val="24"/>
          <w:szCs w:val="24"/>
          <w:lang w:val="en-GB"/>
        </w:rPr>
        <w:t xml:space="preserve"> </w:t>
      </w:r>
      <w:proofErr w:type="spellStart"/>
      <w:r>
        <w:rPr>
          <w:rFonts w:ascii="Arial" w:hAnsi="Arial"/>
          <w:b w:val="0"/>
          <w:sz w:val="24"/>
          <w:szCs w:val="24"/>
          <w:lang w:val="en-GB"/>
        </w:rPr>
        <w:t>Bouallegui</w:t>
      </w:r>
      <w:proofErr w:type="spellEnd"/>
      <w:r>
        <w:rPr>
          <w:rFonts w:ascii="Arial" w:hAnsi="Arial"/>
          <w:b w:val="0"/>
          <w:sz w:val="24"/>
          <w:szCs w:val="24"/>
          <w:lang w:val="en-GB"/>
        </w:rPr>
        <w:t xml:space="preserve"> </w:t>
      </w:r>
      <w:r w:rsidRPr="00FE48B5">
        <w:rPr>
          <w:rFonts w:ascii="Arial" w:hAnsi="Arial"/>
          <w:b w:val="0"/>
          <w:sz w:val="24"/>
          <w:szCs w:val="24"/>
          <w:lang w:val="en-GB"/>
        </w:rPr>
        <w:t>(FAO)</w:t>
      </w:r>
    </w:p>
    <w:p w14:paraId="2E47294D" w14:textId="77777777" w:rsidR="00FE48B5" w:rsidRDefault="00FE48B5">
      <w:pPr>
        <w:rPr>
          <w:rFonts w:ascii="Arial" w:hAnsi="Arial"/>
          <w:b w:val="0"/>
          <w:sz w:val="24"/>
          <w:szCs w:val="24"/>
          <w:lang w:val="en-GB"/>
        </w:rPr>
      </w:pPr>
      <w:r>
        <w:rPr>
          <w:rFonts w:ascii="Arial" w:hAnsi="Arial"/>
          <w:b w:val="0"/>
          <w:sz w:val="24"/>
          <w:szCs w:val="24"/>
          <w:lang w:val="en-GB"/>
        </w:rPr>
        <w:br w:type="page"/>
      </w:r>
    </w:p>
    <w:p w14:paraId="4F12F0D1" w14:textId="248E75C0" w:rsidR="005D240C" w:rsidRPr="00DD09B3" w:rsidRDefault="00696E0F" w:rsidP="00DD09B3">
      <w:pPr>
        <w:pStyle w:val="Heading1"/>
        <w:pBdr>
          <w:bottom w:val="single" w:sz="12" w:space="1" w:color="0594AF"/>
        </w:pBdr>
        <w:rPr>
          <w:caps/>
          <w:color w:val="0594AF"/>
          <w:lang w:val="en-GB"/>
        </w:rPr>
      </w:pPr>
      <w:bookmarkStart w:id="0" w:name="_GoBack"/>
      <w:bookmarkEnd w:id="0"/>
      <w:r w:rsidRPr="00DD09B3">
        <w:rPr>
          <w:caps/>
          <w:color w:val="0594AF"/>
          <w:lang w:val="en-GB"/>
        </w:rPr>
        <w:lastRenderedPageBreak/>
        <w:t xml:space="preserve">Discussion </w:t>
      </w:r>
    </w:p>
    <w:p w14:paraId="12500F5F" w14:textId="365BF7E8" w:rsidR="007B4DC3" w:rsidRPr="001857FE" w:rsidRDefault="00FC6CE3" w:rsidP="007D3EB6">
      <w:pPr>
        <w:pStyle w:val="ListParagraph"/>
        <w:numPr>
          <w:ilvl w:val="0"/>
          <w:numId w:val="30"/>
        </w:numPr>
        <w:ind w:left="357" w:hanging="357"/>
        <w:contextualSpacing w:val="0"/>
        <w:rPr>
          <w:rFonts w:ascii="Arial" w:hAnsi="Arial"/>
          <w:bCs w:val="0"/>
          <w:sz w:val="24"/>
          <w:szCs w:val="24"/>
          <w:u w:val="single"/>
          <w:lang w:val="en-GB"/>
        </w:rPr>
      </w:pPr>
      <w:r>
        <w:rPr>
          <w:rFonts w:ascii="Arial" w:hAnsi="Arial"/>
          <w:bCs w:val="0"/>
          <w:sz w:val="24"/>
          <w:szCs w:val="24"/>
          <w:u w:val="single"/>
          <w:lang w:val="en-GB"/>
        </w:rPr>
        <w:t>Introductions</w:t>
      </w:r>
    </w:p>
    <w:p w14:paraId="20F49ED2" w14:textId="33126C08" w:rsidR="006C0E6E" w:rsidRPr="006C0E6E" w:rsidRDefault="006C0E6E" w:rsidP="006C0E6E">
      <w:pPr>
        <w:rPr>
          <w:rFonts w:ascii="Arial" w:hAnsi="Arial"/>
          <w:b w:val="0"/>
          <w:sz w:val="24"/>
          <w:szCs w:val="24"/>
          <w:lang w:val="en-GB"/>
        </w:rPr>
      </w:pPr>
      <w:r>
        <w:rPr>
          <w:rFonts w:ascii="Arial" w:hAnsi="Arial"/>
          <w:b w:val="0"/>
          <w:sz w:val="24"/>
          <w:szCs w:val="24"/>
          <w:lang w:val="en-GB"/>
        </w:rPr>
        <w:t xml:space="preserve">The </w:t>
      </w:r>
      <w:r w:rsidRPr="006C0E6E">
        <w:rPr>
          <w:rFonts w:ascii="Arial" w:hAnsi="Arial"/>
          <w:b w:val="0"/>
          <w:sz w:val="24"/>
          <w:szCs w:val="24"/>
          <w:lang w:val="en-GB"/>
        </w:rPr>
        <w:t>elections</w:t>
      </w:r>
      <w:r>
        <w:rPr>
          <w:rFonts w:ascii="Arial" w:hAnsi="Arial"/>
          <w:b w:val="0"/>
          <w:sz w:val="24"/>
          <w:szCs w:val="24"/>
          <w:lang w:val="en-GB"/>
        </w:rPr>
        <w:t xml:space="preserve"> in Libya</w:t>
      </w:r>
      <w:r w:rsidRPr="006C0E6E">
        <w:rPr>
          <w:rFonts w:ascii="Arial" w:hAnsi="Arial"/>
          <w:b w:val="0"/>
          <w:sz w:val="24"/>
          <w:szCs w:val="24"/>
          <w:lang w:val="en-GB"/>
        </w:rPr>
        <w:t xml:space="preserve"> </w:t>
      </w:r>
      <w:proofErr w:type="gramStart"/>
      <w:r w:rsidRPr="006C0E6E">
        <w:rPr>
          <w:rFonts w:ascii="Arial" w:hAnsi="Arial"/>
          <w:b w:val="0"/>
          <w:sz w:val="24"/>
          <w:szCs w:val="24"/>
          <w:lang w:val="en-GB"/>
        </w:rPr>
        <w:t>were delayed</w:t>
      </w:r>
      <w:proofErr w:type="gramEnd"/>
      <w:r w:rsidRPr="006C0E6E">
        <w:rPr>
          <w:rFonts w:ascii="Arial" w:hAnsi="Arial"/>
          <w:b w:val="0"/>
          <w:sz w:val="24"/>
          <w:szCs w:val="24"/>
          <w:lang w:val="en-GB"/>
        </w:rPr>
        <w:t xml:space="preserve"> twice now, and this affected </w:t>
      </w:r>
      <w:r>
        <w:rPr>
          <w:rFonts w:ascii="Arial" w:hAnsi="Arial"/>
          <w:b w:val="0"/>
          <w:sz w:val="24"/>
          <w:szCs w:val="24"/>
          <w:lang w:val="en-GB"/>
        </w:rPr>
        <w:t>the FSS</w:t>
      </w:r>
      <w:r w:rsidRPr="006C0E6E">
        <w:rPr>
          <w:rFonts w:ascii="Arial" w:hAnsi="Arial"/>
          <w:b w:val="0"/>
          <w:sz w:val="24"/>
          <w:szCs w:val="24"/>
          <w:lang w:val="en-GB"/>
        </w:rPr>
        <w:t xml:space="preserve"> in many ways, </w:t>
      </w:r>
      <w:r>
        <w:rPr>
          <w:rFonts w:ascii="Arial" w:hAnsi="Arial"/>
          <w:b w:val="0"/>
          <w:sz w:val="24"/>
          <w:szCs w:val="24"/>
          <w:lang w:val="en-GB"/>
        </w:rPr>
        <w:t xml:space="preserve">including </w:t>
      </w:r>
      <w:r w:rsidRPr="006C0E6E">
        <w:rPr>
          <w:rFonts w:ascii="Arial" w:hAnsi="Arial"/>
          <w:b w:val="0"/>
          <w:sz w:val="24"/>
          <w:szCs w:val="24"/>
          <w:lang w:val="en-GB"/>
        </w:rPr>
        <w:t xml:space="preserve">the HRP and the extension of it. </w:t>
      </w:r>
      <w:r w:rsidR="00836108">
        <w:rPr>
          <w:rFonts w:ascii="Arial" w:hAnsi="Arial"/>
          <w:b w:val="0"/>
          <w:sz w:val="24"/>
          <w:szCs w:val="24"/>
          <w:lang w:val="en-GB"/>
        </w:rPr>
        <w:t>However,</w:t>
      </w:r>
      <w:r>
        <w:rPr>
          <w:rFonts w:ascii="Arial" w:hAnsi="Arial"/>
          <w:b w:val="0"/>
          <w:sz w:val="24"/>
          <w:szCs w:val="24"/>
          <w:lang w:val="en-GB"/>
        </w:rPr>
        <w:t xml:space="preserve"> this has not stopped the FSS and partners from </w:t>
      </w:r>
      <w:r w:rsidRPr="006C0E6E">
        <w:rPr>
          <w:rFonts w:ascii="Arial" w:hAnsi="Arial"/>
          <w:b w:val="0"/>
          <w:sz w:val="24"/>
          <w:szCs w:val="24"/>
          <w:lang w:val="en-GB"/>
        </w:rPr>
        <w:t>working together and dealing with the circumstances as they come.</w:t>
      </w:r>
    </w:p>
    <w:p w14:paraId="752B111E" w14:textId="6129C44C" w:rsidR="006C0E6E" w:rsidRDefault="006C0E6E" w:rsidP="006C0E6E">
      <w:pPr>
        <w:rPr>
          <w:rFonts w:ascii="Arial" w:hAnsi="Arial"/>
          <w:b w:val="0"/>
          <w:sz w:val="24"/>
          <w:szCs w:val="24"/>
          <w:lang w:val="en-GB"/>
        </w:rPr>
      </w:pPr>
      <w:r>
        <w:rPr>
          <w:rFonts w:ascii="Arial" w:hAnsi="Arial"/>
          <w:b w:val="0"/>
          <w:sz w:val="24"/>
          <w:szCs w:val="24"/>
          <w:lang w:val="en-GB"/>
        </w:rPr>
        <w:t>Another</w:t>
      </w:r>
      <w:r w:rsidRPr="006C0E6E">
        <w:rPr>
          <w:rFonts w:ascii="Arial" w:hAnsi="Arial"/>
          <w:b w:val="0"/>
          <w:sz w:val="24"/>
          <w:szCs w:val="24"/>
          <w:lang w:val="en-GB"/>
        </w:rPr>
        <w:t xml:space="preserve"> factor has affected</w:t>
      </w:r>
      <w:r>
        <w:rPr>
          <w:rFonts w:ascii="Arial" w:hAnsi="Arial"/>
          <w:b w:val="0"/>
          <w:sz w:val="24"/>
          <w:szCs w:val="24"/>
          <w:lang w:val="en-GB"/>
        </w:rPr>
        <w:t xml:space="preserve"> the FSS in Libya </w:t>
      </w:r>
      <w:r w:rsidRPr="006C0E6E">
        <w:rPr>
          <w:rFonts w:ascii="Arial" w:hAnsi="Arial"/>
          <w:b w:val="0"/>
          <w:sz w:val="24"/>
          <w:szCs w:val="24"/>
          <w:lang w:val="en-GB"/>
        </w:rPr>
        <w:t xml:space="preserve">is the situation in in Ukraine, </w:t>
      </w:r>
      <w:r>
        <w:rPr>
          <w:rFonts w:ascii="Arial" w:hAnsi="Arial"/>
          <w:b w:val="0"/>
          <w:sz w:val="24"/>
          <w:szCs w:val="24"/>
          <w:lang w:val="en-GB"/>
        </w:rPr>
        <w:t>and its influence on food and energy prices that has increase by 20, 30 and 50%.</w:t>
      </w:r>
    </w:p>
    <w:p w14:paraId="1A5C7220" w14:textId="28943A7B" w:rsidR="004F21EF" w:rsidRDefault="004F21EF" w:rsidP="00836108">
      <w:pPr>
        <w:rPr>
          <w:rFonts w:ascii="Arial" w:hAnsi="Arial"/>
          <w:b w:val="0"/>
          <w:sz w:val="24"/>
          <w:szCs w:val="24"/>
          <w:lang w:val="en-GB"/>
        </w:rPr>
      </w:pPr>
      <w:r>
        <w:rPr>
          <w:rFonts w:ascii="Arial" w:hAnsi="Arial"/>
          <w:b w:val="0"/>
          <w:sz w:val="24"/>
          <w:szCs w:val="24"/>
          <w:lang w:val="en-GB"/>
        </w:rPr>
        <w:t>Having said that, some FSS partners, namely WFP, were adaptable to the situation through pushing towards other alternatives such as the school feeding program,</w:t>
      </w:r>
      <w:r w:rsidR="00836108">
        <w:rPr>
          <w:rFonts w:ascii="Arial" w:hAnsi="Arial"/>
          <w:b w:val="0"/>
          <w:sz w:val="24"/>
          <w:szCs w:val="24"/>
          <w:lang w:val="en-GB"/>
        </w:rPr>
        <w:t xml:space="preserve"> voucher solution along with the general food distribution, and </w:t>
      </w:r>
      <w:r w:rsidR="00836108" w:rsidRPr="00836108">
        <w:rPr>
          <w:rFonts w:ascii="Arial" w:hAnsi="Arial"/>
          <w:b w:val="0"/>
          <w:sz w:val="24"/>
          <w:szCs w:val="24"/>
          <w:lang w:val="en-GB"/>
        </w:rPr>
        <w:t>supporting agriculture sector to promote local food production,</w:t>
      </w:r>
      <w:r w:rsidR="00836108">
        <w:rPr>
          <w:rFonts w:ascii="Arial" w:hAnsi="Arial"/>
          <w:b w:val="0"/>
          <w:sz w:val="24"/>
          <w:szCs w:val="24"/>
          <w:lang w:val="en-GB"/>
        </w:rPr>
        <w:t xml:space="preserve"> through hydroponics projects and supporting farmers and </w:t>
      </w:r>
      <w:proofErr w:type="gramStart"/>
      <w:r w:rsidR="00836108">
        <w:rPr>
          <w:rFonts w:ascii="Arial" w:hAnsi="Arial"/>
          <w:b w:val="0"/>
          <w:sz w:val="24"/>
          <w:szCs w:val="24"/>
          <w:lang w:val="en-GB"/>
        </w:rPr>
        <w:t>fishermen</w:t>
      </w:r>
      <w:proofErr w:type="gramEnd"/>
      <w:r w:rsidR="00836108">
        <w:rPr>
          <w:rFonts w:ascii="Arial" w:hAnsi="Arial"/>
          <w:b w:val="0"/>
          <w:sz w:val="24"/>
          <w:szCs w:val="24"/>
          <w:lang w:val="en-GB"/>
        </w:rPr>
        <w:t>.</w:t>
      </w:r>
    </w:p>
    <w:p w14:paraId="233270E0" w14:textId="68C991E1" w:rsidR="00836108" w:rsidRDefault="00836108" w:rsidP="00836108">
      <w:pPr>
        <w:pStyle w:val="ListParagraph"/>
        <w:numPr>
          <w:ilvl w:val="0"/>
          <w:numId w:val="30"/>
        </w:numPr>
        <w:ind w:left="357" w:hanging="357"/>
        <w:contextualSpacing w:val="0"/>
        <w:rPr>
          <w:rFonts w:ascii="Arial" w:hAnsi="Arial"/>
          <w:bCs w:val="0"/>
          <w:sz w:val="24"/>
          <w:szCs w:val="24"/>
          <w:u w:val="single"/>
          <w:lang w:val="en-GB"/>
        </w:rPr>
      </w:pPr>
      <w:r>
        <w:rPr>
          <w:rFonts w:ascii="Arial" w:hAnsi="Arial"/>
          <w:bCs w:val="0"/>
          <w:sz w:val="24"/>
          <w:szCs w:val="24"/>
          <w:u w:val="single"/>
          <w:lang w:val="en-GB"/>
        </w:rPr>
        <w:t>HRP Extension:</w:t>
      </w:r>
    </w:p>
    <w:p w14:paraId="5348A239" w14:textId="3E1DC7FC" w:rsidR="00836108" w:rsidRDefault="00E862FA" w:rsidP="00E862FA">
      <w:pPr>
        <w:rPr>
          <w:rFonts w:ascii="Arial" w:hAnsi="Arial"/>
          <w:b w:val="0"/>
          <w:sz w:val="24"/>
          <w:szCs w:val="24"/>
          <w:lang w:val="en-GB"/>
        </w:rPr>
      </w:pPr>
      <w:r>
        <w:rPr>
          <w:rFonts w:ascii="Arial" w:hAnsi="Arial"/>
          <w:b w:val="0"/>
          <w:sz w:val="24"/>
          <w:szCs w:val="24"/>
          <w:lang w:val="en-GB"/>
        </w:rPr>
        <w:t xml:space="preserve">At the beginning of 2022, the HRP </w:t>
      </w:r>
      <w:proofErr w:type="gramStart"/>
      <w:r>
        <w:rPr>
          <w:rFonts w:ascii="Arial" w:hAnsi="Arial"/>
          <w:b w:val="0"/>
          <w:sz w:val="24"/>
          <w:szCs w:val="24"/>
          <w:lang w:val="en-GB"/>
        </w:rPr>
        <w:t>has been extended</w:t>
      </w:r>
      <w:proofErr w:type="gramEnd"/>
      <w:r>
        <w:rPr>
          <w:rFonts w:ascii="Arial" w:hAnsi="Arial"/>
          <w:b w:val="0"/>
          <w:sz w:val="24"/>
          <w:szCs w:val="24"/>
          <w:lang w:val="en-GB"/>
        </w:rPr>
        <w:t xml:space="preserve"> for 5 months, and lately a decision was made at the ISCG level to extend the HRP for another 7 months. The FSS coordinator had a meeting with the ISCG to discuss the ways forward, most probably the FSS will move forward the same way it did with the first extension. A series of meetings with partners and with OCHA will take place to discuss further on partners’ plans and intentions.</w:t>
      </w:r>
    </w:p>
    <w:p w14:paraId="178DD5A8" w14:textId="48DD2359" w:rsidR="00E862FA" w:rsidRPr="00836108" w:rsidRDefault="00E862FA" w:rsidP="00BF1902">
      <w:pPr>
        <w:rPr>
          <w:rFonts w:ascii="Arial" w:hAnsi="Arial"/>
          <w:b w:val="0"/>
          <w:sz w:val="24"/>
          <w:szCs w:val="24"/>
          <w:lang w:val="en-GB"/>
        </w:rPr>
      </w:pPr>
      <w:r>
        <w:rPr>
          <w:rFonts w:ascii="Arial" w:hAnsi="Arial"/>
          <w:b w:val="0"/>
          <w:sz w:val="24"/>
          <w:szCs w:val="24"/>
          <w:lang w:val="en-GB"/>
        </w:rPr>
        <w:t>Many FSS partners are not involved in the HRP</w:t>
      </w:r>
      <w:r w:rsidRPr="00E862FA">
        <w:t xml:space="preserve"> </w:t>
      </w:r>
      <w:r w:rsidRPr="00E862FA">
        <w:rPr>
          <w:rFonts w:ascii="Arial" w:hAnsi="Arial"/>
          <w:b w:val="0"/>
          <w:sz w:val="24"/>
          <w:szCs w:val="24"/>
          <w:lang w:val="en-GB"/>
        </w:rPr>
        <w:t xml:space="preserve">yet are very involved in the food security sector, on the ground. </w:t>
      </w:r>
      <w:r w:rsidR="00BF1902" w:rsidRPr="00E862FA">
        <w:rPr>
          <w:rFonts w:ascii="Arial" w:hAnsi="Arial"/>
          <w:b w:val="0"/>
          <w:sz w:val="24"/>
          <w:szCs w:val="24"/>
          <w:lang w:val="en-GB"/>
        </w:rPr>
        <w:t>Now</w:t>
      </w:r>
      <w:r w:rsidRPr="00E862FA">
        <w:rPr>
          <w:rFonts w:ascii="Arial" w:hAnsi="Arial"/>
          <w:b w:val="0"/>
          <w:sz w:val="24"/>
          <w:szCs w:val="24"/>
          <w:lang w:val="en-GB"/>
        </w:rPr>
        <w:t xml:space="preserve"> that Libya is </w:t>
      </w:r>
      <w:r w:rsidR="00BF1902">
        <w:rPr>
          <w:rFonts w:ascii="Arial" w:hAnsi="Arial"/>
          <w:b w:val="0"/>
          <w:sz w:val="24"/>
          <w:szCs w:val="24"/>
          <w:lang w:val="en-GB"/>
        </w:rPr>
        <w:t>slowly</w:t>
      </w:r>
      <w:r w:rsidRPr="00E862FA">
        <w:rPr>
          <w:rFonts w:ascii="Arial" w:hAnsi="Arial"/>
          <w:b w:val="0"/>
          <w:sz w:val="24"/>
          <w:szCs w:val="24"/>
          <w:lang w:val="en-GB"/>
        </w:rPr>
        <w:t xml:space="preserve"> going from a humanitarian </w:t>
      </w:r>
      <w:r w:rsidR="00BF1902">
        <w:rPr>
          <w:rFonts w:ascii="Arial" w:hAnsi="Arial"/>
          <w:b w:val="0"/>
          <w:sz w:val="24"/>
          <w:szCs w:val="24"/>
          <w:lang w:val="en-GB"/>
        </w:rPr>
        <w:t>to</w:t>
      </w:r>
      <w:r w:rsidRPr="00E862FA">
        <w:rPr>
          <w:rFonts w:ascii="Arial" w:hAnsi="Arial"/>
          <w:b w:val="0"/>
          <w:sz w:val="24"/>
          <w:szCs w:val="24"/>
          <w:lang w:val="en-GB"/>
        </w:rPr>
        <w:t xml:space="preserve"> development stages, </w:t>
      </w:r>
      <w:r w:rsidR="00BF1902" w:rsidRPr="00E862FA">
        <w:rPr>
          <w:rFonts w:ascii="Arial" w:hAnsi="Arial"/>
          <w:b w:val="0"/>
          <w:sz w:val="24"/>
          <w:szCs w:val="24"/>
          <w:lang w:val="en-GB"/>
        </w:rPr>
        <w:t>many</w:t>
      </w:r>
      <w:r w:rsidRPr="00E862FA">
        <w:rPr>
          <w:rFonts w:ascii="Arial" w:hAnsi="Arial"/>
          <w:b w:val="0"/>
          <w:sz w:val="24"/>
          <w:szCs w:val="24"/>
          <w:lang w:val="en-GB"/>
        </w:rPr>
        <w:t xml:space="preserve"> </w:t>
      </w:r>
      <w:r w:rsidR="00BF1902">
        <w:rPr>
          <w:rFonts w:ascii="Arial" w:hAnsi="Arial"/>
          <w:b w:val="0"/>
          <w:sz w:val="24"/>
          <w:szCs w:val="24"/>
          <w:lang w:val="en-GB"/>
        </w:rPr>
        <w:t>FSS partners</w:t>
      </w:r>
      <w:r w:rsidRPr="00E862FA">
        <w:rPr>
          <w:rFonts w:ascii="Arial" w:hAnsi="Arial"/>
          <w:b w:val="0"/>
          <w:sz w:val="24"/>
          <w:szCs w:val="24"/>
          <w:lang w:val="en-GB"/>
        </w:rPr>
        <w:t xml:space="preserve"> w</w:t>
      </w:r>
      <w:r w:rsidR="00BF1902">
        <w:rPr>
          <w:rFonts w:ascii="Arial" w:hAnsi="Arial"/>
          <w:b w:val="0"/>
          <w:sz w:val="24"/>
          <w:szCs w:val="24"/>
          <w:lang w:val="en-GB"/>
        </w:rPr>
        <w:t>ill be involved in that stage and maybe the 2022 will be the jump-start of it.</w:t>
      </w:r>
    </w:p>
    <w:p w14:paraId="1CE63F84" w14:textId="77FEE2FF" w:rsidR="00BF1902" w:rsidRDefault="00BF1902" w:rsidP="00BF1902">
      <w:pPr>
        <w:pStyle w:val="ListParagraph"/>
        <w:numPr>
          <w:ilvl w:val="0"/>
          <w:numId w:val="30"/>
        </w:numPr>
        <w:ind w:left="357" w:hanging="357"/>
        <w:contextualSpacing w:val="0"/>
        <w:rPr>
          <w:rFonts w:ascii="Arial" w:hAnsi="Arial"/>
          <w:bCs w:val="0"/>
          <w:sz w:val="24"/>
          <w:szCs w:val="24"/>
          <w:u w:val="single"/>
          <w:lang w:val="en-GB"/>
        </w:rPr>
      </w:pPr>
      <w:r>
        <w:rPr>
          <w:rFonts w:ascii="Arial" w:hAnsi="Arial"/>
          <w:bCs w:val="0"/>
          <w:sz w:val="24"/>
          <w:szCs w:val="24"/>
          <w:u w:val="single"/>
          <w:lang w:val="en-GB"/>
        </w:rPr>
        <w:t>Introductions by FSS partners</w:t>
      </w:r>
      <w:r>
        <w:rPr>
          <w:rFonts w:ascii="Arial" w:hAnsi="Arial"/>
          <w:bCs w:val="0"/>
          <w:sz w:val="24"/>
          <w:szCs w:val="24"/>
          <w:u w:val="single"/>
          <w:lang w:val="en-GB"/>
        </w:rPr>
        <w:t>:</w:t>
      </w:r>
    </w:p>
    <w:p w14:paraId="17EE4CE4" w14:textId="5C61753F" w:rsidR="00836108" w:rsidRPr="00356FC4" w:rsidRDefault="00356FC4" w:rsidP="00356FC4">
      <w:pPr>
        <w:pStyle w:val="ListParagraph"/>
        <w:numPr>
          <w:ilvl w:val="0"/>
          <w:numId w:val="43"/>
        </w:numPr>
        <w:rPr>
          <w:rFonts w:ascii="Arial" w:hAnsi="Arial"/>
          <w:bCs w:val="0"/>
          <w:sz w:val="24"/>
          <w:szCs w:val="24"/>
          <w:u w:val="single"/>
          <w:lang w:val="en-GB"/>
        </w:rPr>
      </w:pPr>
      <w:r w:rsidRPr="00356FC4">
        <w:rPr>
          <w:rFonts w:ascii="Arial" w:hAnsi="Arial"/>
          <w:bCs w:val="0"/>
          <w:sz w:val="24"/>
          <w:szCs w:val="24"/>
          <w:lang w:val="en-GB"/>
        </w:rPr>
        <w:t xml:space="preserve">Action </w:t>
      </w:r>
      <w:proofErr w:type="gramStart"/>
      <w:r w:rsidRPr="00356FC4">
        <w:rPr>
          <w:rFonts w:ascii="Arial" w:hAnsi="Arial"/>
          <w:bCs w:val="0"/>
          <w:sz w:val="24"/>
          <w:szCs w:val="24"/>
          <w:lang w:val="en-GB"/>
        </w:rPr>
        <w:t>Against</w:t>
      </w:r>
      <w:proofErr w:type="gramEnd"/>
      <w:r w:rsidRPr="00356FC4">
        <w:rPr>
          <w:rFonts w:ascii="Arial" w:hAnsi="Arial"/>
          <w:bCs w:val="0"/>
          <w:sz w:val="24"/>
          <w:szCs w:val="24"/>
          <w:lang w:val="en-GB"/>
        </w:rPr>
        <w:t xml:space="preserve"> Hunger:</w:t>
      </w:r>
      <w:r>
        <w:rPr>
          <w:rFonts w:ascii="Arial" w:hAnsi="Arial"/>
          <w:b w:val="0"/>
          <w:sz w:val="24"/>
          <w:szCs w:val="24"/>
          <w:lang w:val="en-GB"/>
        </w:rPr>
        <w:t xml:space="preserve"> at the moment </w:t>
      </w:r>
      <w:r>
        <w:rPr>
          <w:rFonts w:ascii="Arial" w:hAnsi="Arial"/>
          <w:b w:val="0"/>
          <w:sz w:val="24"/>
          <w:szCs w:val="24"/>
          <w:lang w:val="en-GB"/>
        </w:rPr>
        <w:t>Action Against Hunger</w:t>
      </w:r>
      <w:r>
        <w:rPr>
          <w:rFonts w:ascii="Arial" w:hAnsi="Arial"/>
          <w:b w:val="0"/>
          <w:sz w:val="24"/>
          <w:szCs w:val="24"/>
          <w:lang w:val="en-GB"/>
        </w:rPr>
        <w:t xml:space="preserve"> doesn’t have any FSS related activities in Libya, therefore, they are active in both health and WASH sectors. A new Country Representative </w:t>
      </w:r>
      <w:proofErr w:type="gramStart"/>
      <w:r>
        <w:rPr>
          <w:rFonts w:ascii="Arial" w:hAnsi="Arial"/>
          <w:b w:val="0"/>
          <w:sz w:val="24"/>
          <w:szCs w:val="24"/>
          <w:lang w:val="en-GB"/>
        </w:rPr>
        <w:t>has been assigned</w:t>
      </w:r>
      <w:proofErr w:type="gramEnd"/>
      <w:r>
        <w:rPr>
          <w:rFonts w:ascii="Arial" w:hAnsi="Arial"/>
          <w:b w:val="0"/>
          <w:sz w:val="24"/>
          <w:szCs w:val="24"/>
          <w:lang w:val="en-GB"/>
        </w:rPr>
        <w:t xml:space="preserve"> to Libya.</w:t>
      </w:r>
    </w:p>
    <w:p w14:paraId="21DBDA0A" w14:textId="76BBAA68" w:rsidR="00356FC4" w:rsidRDefault="00356FC4" w:rsidP="00310572">
      <w:pPr>
        <w:pStyle w:val="ListParagraph"/>
        <w:numPr>
          <w:ilvl w:val="0"/>
          <w:numId w:val="43"/>
        </w:numPr>
        <w:rPr>
          <w:rFonts w:ascii="Arial" w:hAnsi="Arial"/>
          <w:b w:val="0"/>
          <w:sz w:val="24"/>
          <w:szCs w:val="24"/>
          <w:lang w:val="en-GB"/>
        </w:rPr>
      </w:pPr>
      <w:r w:rsidRPr="00356FC4">
        <w:rPr>
          <w:rFonts w:ascii="Arial" w:hAnsi="Arial"/>
          <w:bCs w:val="0"/>
          <w:sz w:val="24"/>
          <w:szCs w:val="24"/>
          <w:lang w:val="en-GB"/>
        </w:rPr>
        <w:t>REACH</w:t>
      </w:r>
      <w:r w:rsidRPr="00310572">
        <w:rPr>
          <w:rFonts w:ascii="Arial" w:hAnsi="Arial"/>
          <w:b w:val="0"/>
          <w:sz w:val="24"/>
          <w:szCs w:val="24"/>
          <w:lang w:val="en-GB"/>
        </w:rPr>
        <w:t xml:space="preserve">: REACH is preparing for the 2022 MSNA, data collection will start in June, covering all Libya at </w:t>
      </w:r>
      <w:proofErr w:type="spellStart"/>
      <w:r w:rsidRPr="00310572">
        <w:rPr>
          <w:rFonts w:ascii="Arial" w:hAnsi="Arial"/>
          <w:b w:val="0"/>
          <w:sz w:val="24"/>
          <w:szCs w:val="24"/>
          <w:lang w:val="en-GB"/>
        </w:rPr>
        <w:t>Baladiya</w:t>
      </w:r>
      <w:proofErr w:type="spellEnd"/>
      <w:r w:rsidRPr="00310572">
        <w:rPr>
          <w:rFonts w:ascii="Arial" w:hAnsi="Arial"/>
          <w:b w:val="0"/>
          <w:sz w:val="24"/>
          <w:szCs w:val="24"/>
          <w:lang w:val="en-GB"/>
        </w:rPr>
        <w:t xml:space="preserve"> level </w:t>
      </w:r>
      <w:r w:rsidR="00310572" w:rsidRPr="00310572">
        <w:rPr>
          <w:rFonts w:ascii="Arial" w:hAnsi="Arial"/>
          <w:b w:val="0"/>
          <w:sz w:val="24"/>
          <w:szCs w:val="24"/>
          <w:lang w:val="en-GB"/>
        </w:rPr>
        <w:t xml:space="preserve">for the first time at this level, </w:t>
      </w:r>
      <w:r w:rsidRPr="00310572">
        <w:rPr>
          <w:rFonts w:ascii="Arial" w:hAnsi="Arial"/>
          <w:b w:val="0"/>
          <w:sz w:val="24"/>
          <w:szCs w:val="24"/>
          <w:lang w:val="en-GB"/>
        </w:rPr>
        <w:t xml:space="preserve">and working closely with </w:t>
      </w:r>
      <w:proofErr w:type="spellStart"/>
      <w:r w:rsidRPr="00310572">
        <w:rPr>
          <w:rFonts w:ascii="Arial" w:hAnsi="Arial"/>
          <w:b w:val="0"/>
          <w:sz w:val="24"/>
          <w:szCs w:val="24"/>
          <w:lang w:val="en-GB"/>
        </w:rPr>
        <w:t>MoSA</w:t>
      </w:r>
      <w:proofErr w:type="spellEnd"/>
      <w:r w:rsidR="00310572" w:rsidRPr="00310572">
        <w:rPr>
          <w:rFonts w:ascii="Arial" w:hAnsi="Arial"/>
          <w:b w:val="0"/>
          <w:sz w:val="24"/>
          <w:szCs w:val="24"/>
          <w:lang w:val="en-GB"/>
        </w:rPr>
        <w:t xml:space="preserve"> to do in person household data collection.</w:t>
      </w:r>
    </w:p>
    <w:p w14:paraId="18855583" w14:textId="4C8F6E1C" w:rsidR="00310572" w:rsidRDefault="00310572" w:rsidP="00310572">
      <w:pPr>
        <w:pStyle w:val="ListParagraph"/>
        <w:numPr>
          <w:ilvl w:val="0"/>
          <w:numId w:val="43"/>
        </w:numPr>
        <w:rPr>
          <w:rFonts w:ascii="Arial" w:hAnsi="Arial"/>
          <w:b w:val="0"/>
          <w:sz w:val="24"/>
          <w:szCs w:val="24"/>
          <w:lang w:val="en-GB"/>
        </w:rPr>
      </w:pPr>
      <w:r>
        <w:rPr>
          <w:rFonts w:ascii="Arial" w:hAnsi="Arial"/>
          <w:bCs w:val="0"/>
          <w:sz w:val="24"/>
          <w:szCs w:val="24"/>
          <w:lang w:val="en-GB"/>
        </w:rPr>
        <w:t>IOM</w:t>
      </w:r>
      <w:r w:rsidRPr="00310572">
        <w:rPr>
          <w:rFonts w:ascii="Arial" w:hAnsi="Arial"/>
          <w:b w:val="0"/>
          <w:sz w:val="24"/>
          <w:szCs w:val="24"/>
          <w:lang w:val="en-GB"/>
        </w:rPr>
        <w:t>:</w:t>
      </w:r>
      <w:r>
        <w:rPr>
          <w:rFonts w:ascii="Arial" w:hAnsi="Arial"/>
          <w:b w:val="0"/>
          <w:sz w:val="24"/>
          <w:szCs w:val="24"/>
          <w:lang w:val="en-GB"/>
        </w:rPr>
        <w:t xml:space="preserve"> In April, IMO distributed snack</w:t>
      </w:r>
      <w:r w:rsidR="00754428">
        <w:rPr>
          <w:rFonts w:ascii="Arial" w:hAnsi="Arial"/>
          <w:b w:val="0"/>
          <w:sz w:val="24"/>
          <w:szCs w:val="24"/>
          <w:lang w:val="en-GB"/>
        </w:rPr>
        <w:t>s</w:t>
      </w:r>
      <w:r>
        <w:rPr>
          <w:rFonts w:ascii="Arial" w:hAnsi="Arial"/>
          <w:b w:val="0"/>
          <w:sz w:val="24"/>
          <w:szCs w:val="24"/>
          <w:lang w:val="en-GB"/>
        </w:rPr>
        <w:t xml:space="preserve"> for the rescued migrants in </w:t>
      </w:r>
      <w:r w:rsidR="00AC045C">
        <w:rPr>
          <w:rFonts w:ascii="Arial" w:hAnsi="Arial"/>
          <w:b w:val="0"/>
          <w:sz w:val="24"/>
          <w:szCs w:val="24"/>
          <w:lang w:val="en-GB"/>
        </w:rPr>
        <w:t xml:space="preserve">disembarkation points. </w:t>
      </w:r>
      <w:proofErr w:type="gramStart"/>
      <w:r w:rsidR="00AC045C">
        <w:rPr>
          <w:rFonts w:ascii="Arial" w:hAnsi="Arial"/>
          <w:b w:val="0"/>
          <w:sz w:val="24"/>
          <w:szCs w:val="24"/>
          <w:lang w:val="en-GB"/>
        </w:rPr>
        <w:t>158</w:t>
      </w:r>
      <w:proofErr w:type="gramEnd"/>
      <w:r w:rsidR="00AC045C">
        <w:rPr>
          <w:rFonts w:ascii="Arial" w:hAnsi="Arial"/>
          <w:b w:val="0"/>
          <w:sz w:val="24"/>
          <w:szCs w:val="24"/>
          <w:lang w:val="en-GB"/>
        </w:rPr>
        <w:t xml:space="preserve"> snacks in Abu </w:t>
      </w:r>
      <w:proofErr w:type="spellStart"/>
      <w:r w:rsidR="00AC045C">
        <w:rPr>
          <w:rFonts w:ascii="Arial" w:hAnsi="Arial"/>
          <w:b w:val="0"/>
          <w:sz w:val="24"/>
          <w:szCs w:val="24"/>
          <w:lang w:val="en-GB"/>
        </w:rPr>
        <w:t>Sitta</w:t>
      </w:r>
      <w:proofErr w:type="spellEnd"/>
      <w:r w:rsidR="00AC045C">
        <w:rPr>
          <w:rFonts w:ascii="Arial" w:hAnsi="Arial"/>
          <w:b w:val="0"/>
          <w:sz w:val="24"/>
          <w:szCs w:val="24"/>
          <w:lang w:val="en-GB"/>
        </w:rPr>
        <w:t xml:space="preserve">, Tripoli. 383 snacks in </w:t>
      </w:r>
      <w:proofErr w:type="spellStart"/>
      <w:r w:rsidR="00AC045C">
        <w:rPr>
          <w:rFonts w:ascii="Arial" w:hAnsi="Arial"/>
          <w:b w:val="0"/>
          <w:sz w:val="24"/>
          <w:szCs w:val="24"/>
          <w:lang w:val="en-GB"/>
        </w:rPr>
        <w:t>Misfaat</w:t>
      </w:r>
      <w:proofErr w:type="spellEnd"/>
      <w:r w:rsidR="00AC045C">
        <w:rPr>
          <w:rFonts w:ascii="Arial" w:hAnsi="Arial"/>
          <w:b w:val="0"/>
          <w:sz w:val="24"/>
          <w:szCs w:val="24"/>
          <w:lang w:val="en-GB"/>
        </w:rPr>
        <w:t xml:space="preserve"> </w:t>
      </w:r>
      <w:proofErr w:type="spellStart"/>
      <w:r w:rsidR="00AC045C">
        <w:rPr>
          <w:rFonts w:ascii="Arial" w:hAnsi="Arial"/>
          <w:b w:val="0"/>
          <w:sz w:val="24"/>
          <w:szCs w:val="24"/>
          <w:lang w:val="en-GB"/>
        </w:rPr>
        <w:t>Azzawya</w:t>
      </w:r>
      <w:proofErr w:type="spellEnd"/>
      <w:r w:rsidR="00AC045C">
        <w:rPr>
          <w:rFonts w:ascii="Arial" w:hAnsi="Arial"/>
          <w:b w:val="0"/>
          <w:sz w:val="24"/>
          <w:szCs w:val="24"/>
          <w:lang w:val="en-GB"/>
        </w:rPr>
        <w:t xml:space="preserve">, </w:t>
      </w:r>
      <w:proofErr w:type="spellStart"/>
      <w:r w:rsidR="00AC045C">
        <w:rPr>
          <w:rFonts w:ascii="Arial" w:hAnsi="Arial"/>
          <w:b w:val="0"/>
          <w:sz w:val="24"/>
          <w:szCs w:val="24"/>
          <w:lang w:val="en-GB"/>
        </w:rPr>
        <w:t>Azzawya</w:t>
      </w:r>
      <w:proofErr w:type="spellEnd"/>
      <w:r w:rsidR="00754428">
        <w:rPr>
          <w:rFonts w:ascii="Arial" w:hAnsi="Arial"/>
          <w:b w:val="0"/>
          <w:sz w:val="24"/>
          <w:szCs w:val="24"/>
          <w:lang w:val="en-GB"/>
        </w:rPr>
        <w:t>, and 1220 food baskets for Libyans and migrants in urban settings (West). In cooperation with WFP, IOM distributed 142 RTE rations for Libyans and migrants in urban settings, and 387 individual food baskets (East)</w:t>
      </w:r>
    </w:p>
    <w:p w14:paraId="59944611" w14:textId="041DC8D4" w:rsidR="00836108" w:rsidRDefault="00F3068A" w:rsidP="00F3068A">
      <w:pPr>
        <w:pStyle w:val="ListParagraph"/>
        <w:numPr>
          <w:ilvl w:val="0"/>
          <w:numId w:val="43"/>
        </w:numPr>
        <w:rPr>
          <w:rFonts w:ascii="Arial" w:hAnsi="Arial"/>
          <w:b w:val="0"/>
          <w:sz w:val="24"/>
          <w:szCs w:val="24"/>
          <w:lang w:val="en-GB"/>
        </w:rPr>
      </w:pPr>
      <w:r>
        <w:rPr>
          <w:rFonts w:ascii="Arial" w:hAnsi="Arial"/>
          <w:bCs w:val="0"/>
          <w:sz w:val="24"/>
          <w:szCs w:val="24"/>
          <w:lang w:val="en-GB"/>
        </w:rPr>
        <w:lastRenderedPageBreak/>
        <w:t>IFAD</w:t>
      </w:r>
      <w:r w:rsidRPr="00F3068A">
        <w:rPr>
          <w:rFonts w:ascii="Arial" w:hAnsi="Arial"/>
          <w:b w:val="0"/>
          <w:sz w:val="24"/>
          <w:szCs w:val="24"/>
          <w:lang w:val="en-GB"/>
        </w:rPr>
        <w:t>:</w:t>
      </w:r>
      <w:r>
        <w:rPr>
          <w:rFonts w:ascii="Arial" w:hAnsi="Arial"/>
          <w:b w:val="0"/>
          <w:sz w:val="24"/>
          <w:szCs w:val="24"/>
          <w:lang w:val="en-GB"/>
        </w:rPr>
        <w:t xml:space="preserve"> </w:t>
      </w:r>
      <w:proofErr w:type="spellStart"/>
      <w:r>
        <w:rPr>
          <w:rFonts w:ascii="Arial" w:hAnsi="Arial"/>
          <w:b w:val="0"/>
          <w:sz w:val="24"/>
          <w:szCs w:val="24"/>
          <w:lang w:val="en-GB"/>
        </w:rPr>
        <w:t>Ifad</w:t>
      </w:r>
      <w:proofErr w:type="spellEnd"/>
      <w:r>
        <w:rPr>
          <w:rFonts w:ascii="Arial" w:hAnsi="Arial"/>
          <w:b w:val="0"/>
          <w:sz w:val="24"/>
          <w:szCs w:val="24"/>
          <w:lang w:val="en-GB"/>
        </w:rPr>
        <w:t xml:space="preserve"> is currently working on a </w:t>
      </w:r>
      <w:proofErr w:type="gramStart"/>
      <w:r>
        <w:rPr>
          <w:rFonts w:ascii="Arial" w:hAnsi="Arial"/>
          <w:b w:val="0"/>
          <w:sz w:val="24"/>
          <w:szCs w:val="24"/>
          <w:lang w:val="en-GB"/>
        </w:rPr>
        <w:t>climate change adaptation project</w:t>
      </w:r>
      <w:proofErr w:type="gramEnd"/>
      <w:r>
        <w:rPr>
          <w:rFonts w:ascii="Arial" w:hAnsi="Arial"/>
          <w:b w:val="0"/>
          <w:sz w:val="24"/>
          <w:szCs w:val="24"/>
          <w:lang w:val="en-GB"/>
        </w:rPr>
        <w:t xml:space="preserve"> in Libya. IFAD is </w:t>
      </w:r>
      <w:r w:rsidRPr="00F3068A">
        <w:rPr>
          <w:rFonts w:ascii="Arial" w:hAnsi="Arial"/>
          <w:b w:val="0"/>
          <w:sz w:val="24"/>
          <w:szCs w:val="24"/>
          <w:lang w:val="en-GB"/>
        </w:rPr>
        <w:t xml:space="preserve">working on a concept note, which they want to submit in August, and then finding </w:t>
      </w:r>
      <w:r>
        <w:rPr>
          <w:rFonts w:ascii="Arial" w:hAnsi="Arial"/>
          <w:b w:val="0"/>
          <w:sz w:val="24"/>
          <w:szCs w:val="24"/>
          <w:lang w:val="en-GB"/>
        </w:rPr>
        <w:t xml:space="preserve">their </w:t>
      </w:r>
      <w:r w:rsidRPr="00F3068A">
        <w:rPr>
          <w:rFonts w:ascii="Arial" w:hAnsi="Arial"/>
          <w:b w:val="0"/>
          <w:sz w:val="24"/>
          <w:szCs w:val="24"/>
          <w:lang w:val="en-GB"/>
        </w:rPr>
        <w:t>way to collect data required for the proposal so far.</w:t>
      </w:r>
    </w:p>
    <w:p w14:paraId="70931874" w14:textId="1DE47C6A" w:rsidR="00F3068A" w:rsidRDefault="00F3068A" w:rsidP="00F3068A">
      <w:pPr>
        <w:pStyle w:val="ListParagraph"/>
        <w:numPr>
          <w:ilvl w:val="0"/>
          <w:numId w:val="43"/>
        </w:numPr>
        <w:rPr>
          <w:rFonts w:ascii="Arial" w:hAnsi="Arial"/>
          <w:b w:val="0"/>
          <w:sz w:val="24"/>
          <w:szCs w:val="24"/>
          <w:lang w:val="en-GB"/>
        </w:rPr>
      </w:pPr>
      <w:r>
        <w:rPr>
          <w:rFonts w:ascii="Arial" w:hAnsi="Arial"/>
          <w:bCs w:val="0"/>
          <w:sz w:val="24"/>
          <w:szCs w:val="24"/>
          <w:lang w:val="en-GB"/>
        </w:rPr>
        <w:t>DTM</w:t>
      </w:r>
      <w:r w:rsidRPr="00F3068A">
        <w:rPr>
          <w:rFonts w:ascii="Arial" w:hAnsi="Arial"/>
          <w:b w:val="0"/>
          <w:sz w:val="24"/>
          <w:szCs w:val="24"/>
          <w:lang w:val="en-GB"/>
        </w:rPr>
        <w:t>:</w:t>
      </w:r>
      <w:r>
        <w:rPr>
          <w:rFonts w:ascii="Arial" w:hAnsi="Arial"/>
          <w:b w:val="0"/>
          <w:sz w:val="24"/>
          <w:szCs w:val="24"/>
          <w:lang w:val="en-GB"/>
        </w:rPr>
        <w:t xml:space="preserve"> Round4 report on IDPs, returnees, and migrants </w:t>
      </w:r>
      <w:proofErr w:type="gramStart"/>
      <w:r>
        <w:rPr>
          <w:rFonts w:ascii="Arial" w:hAnsi="Arial"/>
          <w:b w:val="0"/>
          <w:sz w:val="24"/>
          <w:szCs w:val="24"/>
          <w:lang w:val="en-GB"/>
        </w:rPr>
        <w:t>will be published</w:t>
      </w:r>
      <w:proofErr w:type="gramEnd"/>
      <w:r>
        <w:rPr>
          <w:rFonts w:ascii="Arial" w:hAnsi="Arial"/>
          <w:b w:val="0"/>
          <w:sz w:val="24"/>
          <w:szCs w:val="24"/>
          <w:lang w:val="en-GB"/>
        </w:rPr>
        <w:t xml:space="preserve"> shortly and will cover Feb, April and May.</w:t>
      </w:r>
    </w:p>
    <w:p w14:paraId="1A1A3FA4" w14:textId="68E7D77F" w:rsidR="00CD67A8" w:rsidRPr="00DF0573" w:rsidRDefault="00F3068A" w:rsidP="00DF0573">
      <w:pPr>
        <w:pStyle w:val="ListParagraph"/>
        <w:numPr>
          <w:ilvl w:val="0"/>
          <w:numId w:val="43"/>
        </w:numPr>
        <w:rPr>
          <w:rFonts w:ascii="Arial" w:hAnsi="Arial"/>
          <w:b w:val="0"/>
          <w:sz w:val="24"/>
          <w:szCs w:val="24"/>
          <w:lang w:val="en-GB"/>
        </w:rPr>
      </w:pPr>
      <w:r w:rsidRPr="00016A1E">
        <w:rPr>
          <w:rFonts w:ascii="Arial" w:hAnsi="Arial"/>
          <w:bCs w:val="0"/>
          <w:sz w:val="24"/>
          <w:szCs w:val="24"/>
          <w:lang w:val="en-GB"/>
        </w:rPr>
        <w:t>FAO</w:t>
      </w:r>
      <w:r>
        <w:rPr>
          <w:rFonts w:ascii="Arial" w:hAnsi="Arial"/>
          <w:b w:val="0"/>
          <w:sz w:val="24"/>
          <w:szCs w:val="24"/>
          <w:lang w:val="en-GB"/>
        </w:rPr>
        <w:t xml:space="preserve">: </w:t>
      </w:r>
      <w:r w:rsidR="00CD67A8">
        <w:rPr>
          <w:rFonts w:ascii="Arial" w:hAnsi="Arial"/>
          <w:b w:val="0"/>
          <w:sz w:val="24"/>
          <w:szCs w:val="24"/>
          <w:lang w:val="en-GB"/>
        </w:rPr>
        <w:t xml:space="preserve">FAO has been working on </w:t>
      </w:r>
      <w:proofErr w:type="gramStart"/>
      <w:r w:rsidR="00CD67A8">
        <w:rPr>
          <w:rFonts w:ascii="Arial" w:hAnsi="Arial"/>
          <w:b w:val="0"/>
          <w:sz w:val="24"/>
          <w:szCs w:val="24"/>
          <w:lang w:val="en-GB"/>
        </w:rPr>
        <w:t>2</w:t>
      </w:r>
      <w:proofErr w:type="gramEnd"/>
      <w:r w:rsidR="00CD67A8">
        <w:rPr>
          <w:rFonts w:ascii="Arial" w:hAnsi="Arial"/>
          <w:b w:val="0"/>
          <w:sz w:val="24"/>
          <w:szCs w:val="24"/>
          <w:lang w:val="en-GB"/>
        </w:rPr>
        <w:t xml:space="preserve"> </w:t>
      </w:r>
      <w:r w:rsidR="00CD67A8" w:rsidRPr="00CD67A8">
        <w:rPr>
          <w:rFonts w:ascii="Arial" w:hAnsi="Arial"/>
          <w:b w:val="0"/>
          <w:sz w:val="24"/>
          <w:szCs w:val="24"/>
          <w:lang w:val="en-GB"/>
        </w:rPr>
        <w:t>water management project</w:t>
      </w:r>
      <w:r w:rsidR="00CD67A8">
        <w:rPr>
          <w:rFonts w:ascii="Arial" w:hAnsi="Arial"/>
          <w:b w:val="0"/>
          <w:sz w:val="24"/>
          <w:szCs w:val="24"/>
          <w:lang w:val="en-GB"/>
        </w:rPr>
        <w:t>s. FAO is</w:t>
      </w:r>
      <w:r w:rsidR="00CD67A8" w:rsidRPr="00CD67A8">
        <w:rPr>
          <w:rFonts w:ascii="Arial" w:hAnsi="Arial"/>
          <w:b w:val="0"/>
          <w:sz w:val="24"/>
          <w:szCs w:val="24"/>
          <w:lang w:val="en-GB"/>
        </w:rPr>
        <w:t xml:space="preserve"> helping to evaluate, assess and monitor the use of water</w:t>
      </w:r>
      <w:r w:rsidR="006C0E6E" w:rsidRPr="006C0E6E">
        <w:rPr>
          <w:rFonts w:ascii="Arial" w:hAnsi="Arial"/>
          <w:b w:val="0"/>
          <w:sz w:val="24"/>
          <w:szCs w:val="24"/>
          <w:lang w:val="en-GB"/>
        </w:rPr>
        <w:t>.</w:t>
      </w:r>
      <w:r w:rsidR="00016A1E">
        <w:rPr>
          <w:rFonts w:ascii="Arial" w:hAnsi="Arial"/>
          <w:b w:val="0"/>
          <w:sz w:val="24"/>
          <w:szCs w:val="24"/>
          <w:lang w:val="en-GB"/>
        </w:rPr>
        <w:t xml:space="preserve"> A solar energy project </w:t>
      </w:r>
      <w:proofErr w:type="gramStart"/>
      <w:r w:rsidR="00016A1E">
        <w:rPr>
          <w:rFonts w:ascii="Arial" w:hAnsi="Arial"/>
          <w:b w:val="0"/>
          <w:sz w:val="24"/>
          <w:szCs w:val="24"/>
          <w:lang w:val="en-GB"/>
        </w:rPr>
        <w:t xml:space="preserve">has been </w:t>
      </w:r>
      <w:r w:rsidR="00831BAD">
        <w:rPr>
          <w:rFonts w:ascii="Arial" w:hAnsi="Arial"/>
          <w:b w:val="0"/>
          <w:sz w:val="24"/>
          <w:szCs w:val="24"/>
          <w:lang w:val="en-GB"/>
        </w:rPr>
        <w:t>implemented</w:t>
      </w:r>
      <w:proofErr w:type="gramEnd"/>
      <w:r w:rsidR="00831BAD">
        <w:rPr>
          <w:rFonts w:ascii="Arial" w:hAnsi="Arial"/>
          <w:b w:val="0"/>
          <w:sz w:val="24"/>
          <w:szCs w:val="24"/>
          <w:lang w:val="en-GB"/>
        </w:rPr>
        <w:t xml:space="preserve"> and the information on this pro</w:t>
      </w:r>
      <w:r w:rsidR="00DF0573">
        <w:rPr>
          <w:rFonts w:ascii="Arial" w:hAnsi="Arial"/>
          <w:b w:val="0"/>
          <w:sz w:val="24"/>
          <w:szCs w:val="24"/>
          <w:lang w:val="en-GB"/>
        </w:rPr>
        <w:t>je</w:t>
      </w:r>
      <w:r w:rsidR="00831BAD">
        <w:rPr>
          <w:rFonts w:ascii="Arial" w:hAnsi="Arial"/>
          <w:b w:val="0"/>
          <w:sz w:val="24"/>
          <w:szCs w:val="24"/>
          <w:lang w:val="en-GB"/>
        </w:rPr>
        <w:t>ct can be beneficial for IFAD in their project.</w:t>
      </w:r>
      <w:r w:rsidR="00DF0573">
        <w:rPr>
          <w:rFonts w:ascii="Arial" w:hAnsi="Arial"/>
          <w:b w:val="0"/>
          <w:sz w:val="24"/>
          <w:szCs w:val="24"/>
          <w:lang w:val="en-GB"/>
        </w:rPr>
        <w:br/>
      </w:r>
      <w:r w:rsidR="00831BAD" w:rsidRPr="00DF0573">
        <w:rPr>
          <w:rFonts w:ascii="Arial" w:hAnsi="Arial"/>
          <w:b w:val="0"/>
          <w:sz w:val="24"/>
          <w:szCs w:val="24"/>
          <w:lang w:val="en-GB"/>
        </w:rPr>
        <w:t xml:space="preserve">More information </w:t>
      </w:r>
      <w:proofErr w:type="gramStart"/>
      <w:r w:rsidR="00831BAD" w:rsidRPr="00DF0573">
        <w:rPr>
          <w:rFonts w:ascii="Arial" w:hAnsi="Arial"/>
          <w:b w:val="0"/>
          <w:sz w:val="24"/>
          <w:szCs w:val="24"/>
          <w:lang w:val="en-GB"/>
        </w:rPr>
        <w:t>is needed</w:t>
      </w:r>
      <w:proofErr w:type="gramEnd"/>
      <w:r w:rsidR="00831BAD" w:rsidRPr="00DF0573">
        <w:rPr>
          <w:rFonts w:ascii="Arial" w:hAnsi="Arial"/>
          <w:b w:val="0"/>
          <w:sz w:val="24"/>
          <w:szCs w:val="24"/>
          <w:lang w:val="en-GB"/>
        </w:rPr>
        <w:t xml:space="preserve"> about food security sector in Libya, such as the implications of the HRP extension on </w:t>
      </w:r>
      <w:r w:rsidR="00DF0573" w:rsidRPr="00DF0573">
        <w:rPr>
          <w:rFonts w:ascii="Arial" w:hAnsi="Arial"/>
          <w:b w:val="0"/>
          <w:sz w:val="24"/>
          <w:szCs w:val="24"/>
          <w:lang w:val="en-GB"/>
        </w:rPr>
        <w:t xml:space="preserve">the </w:t>
      </w:r>
      <w:r w:rsidR="00831BAD" w:rsidRPr="00DF0573">
        <w:rPr>
          <w:rFonts w:ascii="Arial" w:hAnsi="Arial"/>
          <w:b w:val="0"/>
          <w:sz w:val="24"/>
          <w:szCs w:val="24"/>
          <w:lang w:val="en-GB"/>
        </w:rPr>
        <w:t>resources</w:t>
      </w:r>
      <w:r w:rsidR="00DF0573" w:rsidRPr="00DF0573">
        <w:rPr>
          <w:rFonts w:ascii="Arial" w:hAnsi="Arial"/>
          <w:b w:val="0"/>
          <w:sz w:val="24"/>
          <w:szCs w:val="24"/>
          <w:lang w:val="en-GB"/>
        </w:rPr>
        <w:t>, the opportunities that FAO can take advantage of this extension, and the need for the FSS in general.</w:t>
      </w:r>
    </w:p>
    <w:p w14:paraId="48C91410" w14:textId="249E3B97" w:rsidR="0056119B" w:rsidRPr="0056119B" w:rsidRDefault="0056119B" w:rsidP="0056119B">
      <w:pPr>
        <w:ind w:left="360"/>
        <w:rPr>
          <w:rFonts w:ascii="Arial" w:hAnsi="Arial"/>
          <w:bCs w:val="0"/>
          <w:sz w:val="24"/>
          <w:szCs w:val="24"/>
          <w:u w:val="single"/>
          <w:lang w:val="en-GB"/>
        </w:rPr>
      </w:pPr>
      <w:r>
        <w:rPr>
          <w:rFonts w:ascii="Arial" w:hAnsi="Arial"/>
          <w:bCs w:val="0"/>
          <w:sz w:val="24"/>
          <w:szCs w:val="24"/>
          <w:u w:val="single"/>
          <w:lang w:val="en-GB"/>
        </w:rPr>
        <w:t>Update from FSS IMO</w:t>
      </w:r>
      <w:r w:rsidRPr="0056119B">
        <w:rPr>
          <w:rFonts w:ascii="Arial" w:hAnsi="Arial"/>
          <w:bCs w:val="0"/>
          <w:sz w:val="24"/>
          <w:szCs w:val="24"/>
          <w:u w:val="single"/>
          <w:lang w:val="en-GB"/>
        </w:rPr>
        <w:t>:</w:t>
      </w:r>
    </w:p>
    <w:p w14:paraId="65137411" w14:textId="6781541C" w:rsidR="0056119B" w:rsidRPr="00356FC4" w:rsidRDefault="0056119B" w:rsidP="0056119B">
      <w:pPr>
        <w:pStyle w:val="ListParagraph"/>
        <w:numPr>
          <w:ilvl w:val="0"/>
          <w:numId w:val="43"/>
        </w:numPr>
        <w:rPr>
          <w:rFonts w:ascii="Arial" w:hAnsi="Arial"/>
          <w:bCs w:val="0"/>
          <w:sz w:val="24"/>
          <w:szCs w:val="24"/>
          <w:u w:val="single"/>
          <w:lang w:val="en-GB"/>
        </w:rPr>
      </w:pPr>
      <w:r>
        <w:rPr>
          <w:rFonts w:ascii="Arial" w:hAnsi="Arial"/>
          <w:bCs w:val="0"/>
          <w:sz w:val="24"/>
          <w:szCs w:val="24"/>
          <w:lang w:val="en-GB"/>
        </w:rPr>
        <w:t>4Ws data</w:t>
      </w:r>
      <w:r w:rsidRPr="00356FC4">
        <w:rPr>
          <w:rFonts w:ascii="Arial" w:hAnsi="Arial"/>
          <w:bCs w:val="0"/>
          <w:sz w:val="24"/>
          <w:szCs w:val="24"/>
          <w:lang w:val="en-GB"/>
        </w:rPr>
        <w:t>:</w:t>
      </w:r>
      <w:r>
        <w:rPr>
          <w:rFonts w:ascii="Arial" w:hAnsi="Arial"/>
          <w:b w:val="0"/>
          <w:sz w:val="24"/>
          <w:szCs w:val="24"/>
          <w:lang w:val="en-GB"/>
        </w:rPr>
        <w:t xml:space="preserve"> </w:t>
      </w:r>
      <w:r>
        <w:rPr>
          <w:rFonts w:ascii="Arial" w:hAnsi="Arial"/>
          <w:b w:val="0"/>
          <w:sz w:val="24"/>
          <w:szCs w:val="24"/>
          <w:lang w:val="en-GB"/>
        </w:rPr>
        <w:t xml:space="preserve">The deadline for submitting 5Ws data for April 2022 is on 15 May, all FSS </w:t>
      </w:r>
      <w:proofErr w:type="gramStart"/>
      <w:r>
        <w:rPr>
          <w:rFonts w:ascii="Arial" w:hAnsi="Arial"/>
          <w:b w:val="0"/>
          <w:sz w:val="24"/>
          <w:szCs w:val="24"/>
          <w:lang w:val="en-GB"/>
        </w:rPr>
        <w:t>partners</w:t>
      </w:r>
      <w:proofErr w:type="gramEnd"/>
      <w:r>
        <w:rPr>
          <w:rFonts w:ascii="Arial" w:hAnsi="Arial"/>
          <w:b w:val="0"/>
          <w:sz w:val="24"/>
          <w:szCs w:val="24"/>
          <w:lang w:val="en-GB"/>
        </w:rPr>
        <w:t xml:space="preserve"> who have FSS related activities are encouraged to submit their inputs before the deadline.</w:t>
      </w:r>
    </w:p>
    <w:p w14:paraId="75BBA304" w14:textId="559DC5E3" w:rsidR="00854EF5" w:rsidRPr="002A1E34" w:rsidRDefault="00854EF5" w:rsidP="002A1E34">
      <w:pPr>
        <w:spacing w:after="0" w:line="240" w:lineRule="auto"/>
        <w:rPr>
          <w:rFonts w:ascii="Arial" w:hAnsi="Arial"/>
          <w:b w:val="0"/>
          <w:sz w:val="24"/>
          <w:szCs w:val="24"/>
          <w:lang w:val="en-GB"/>
        </w:rPr>
      </w:pPr>
    </w:p>
    <w:sectPr w:rsidR="00854EF5" w:rsidRPr="002A1E34" w:rsidSect="00864306">
      <w:type w:val="continuous"/>
      <w:pgSz w:w="12240" w:h="15840"/>
      <w:pgMar w:top="1080" w:right="1080" w:bottom="720" w:left="108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DE95" w14:textId="77777777" w:rsidR="00DF26D1" w:rsidRDefault="00DF26D1">
      <w:pPr>
        <w:spacing w:before="0" w:after="0" w:line="240" w:lineRule="auto"/>
      </w:pPr>
      <w:r>
        <w:separator/>
      </w:r>
    </w:p>
    <w:p w14:paraId="47B5B4DF" w14:textId="77777777" w:rsidR="00DF26D1" w:rsidRDefault="00DF26D1"/>
    <w:p w14:paraId="20E8B870" w14:textId="77777777" w:rsidR="00DF26D1" w:rsidRDefault="00DF26D1"/>
  </w:endnote>
  <w:endnote w:type="continuationSeparator" w:id="0">
    <w:p w14:paraId="47061B4C" w14:textId="77777777" w:rsidR="00DF26D1" w:rsidRDefault="00DF26D1">
      <w:pPr>
        <w:spacing w:before="0" w:after="0" w:line="240" w:lineRule="auto"/>
      </w:pPr>
      <w:r>
        <w:continuationSeparator/>
      </w:r>
    </w:p>
    <w:p w14:paraId="50520208" w14:textId="77777777" w:rsidR="00DF26D1" w:rsidRDefault="00DF26D1"/>
    <w:p w14:paraId="7524DB6C" w14:textId="77777777" w:rsidR="00DF26D1" w:rsidRDefault="00DF2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DF26D1"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I  </w:t>
    </w:r>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bCs w:val="0"/>
        <w:noProof w:val="0"/>
        <w:sz w:val="20"/>
        <w:szCs w:val="20"/>
      </w:rPr>
      <w:id w:val="1440645121"/>
      <w:docPartObj>
        <w:docPartGallery w:val="Page Numbers (Bottom of Page)"/>
        <w:docPartUnique/>
      </w:docPartObj>
    </w:sdtPr>
    <w:sdtEndPr>
      <w:rPr>
        <w:b/>
        <w:bCs/>
        <w:noProof/>
        <w:color w:val="7F7F7F" w:themeColor="background1" w:themeShade="7F"/>
        <w:spacing w:val="60"/>
      </w:rPr>
    </w:sdtEndPr>
    <w:sdtContent>
      <w:p w14:paraId="19D99F38" w14:textId="0EE59134" w:rsidR="00DD09B3" w:rsidRPr="00B12D6D" w:rsidRDefault="00DD09B3" w:rsidP="00DD09B3">
        <w:pPr>
          <w:pStyle w:val="Footer"/>
          <w:pBdr>
            <w:top w:val="single" w:sz="8" w:space="1" w:color="0594AF"/>
          </w:pBdr>
          <w:rPr>
            <w:rFonts w:ascii="Arial" w:hAnsi="Arial" w:cs="Arial"/>
            <w:b w:val="0"/>
            <w:bCs w:val="0"/>
            <w:sz w:val="20"/>
            <w:szCs w:val="20"/>
          </w:rPr>
        </w:pPr>
        <w:r>
          <w:rPr>
            <w:rFonts w:ascii="Avenir Book" w:hAnsi="Avenir Book" w:cs="Avenir Book"/>
            <w:color w:val="000000" w:themeColor="text1"/>
            <w:sz w:val="16"/>
            <w:szCs w:val="16"/>
            <w:lang w:val="en-GB" w:eastAsia="en-GB"/>
          </w:rPr>
          <mc:AlternateContent>
            <mc:Choice Requires="wps">
              <w:drawing>
                <wp:anchor distT="0" distB="0" distL="114300" distR="114300" simplePos="0" relativeHeight="251666432" behindDoc="0" locked="0" layoutInCell="1" allowOverlap="1" wp14:anchorId="2E1E1252" wp14:editId="52B1968D">
                  <wp:simplePos x="0" y="0"/>
                  <wp:positionH relativeFrom="column">
                    <wp:posOffset>-104775</wp:posOffset>
                  </wp:positionH>
                  <wp:positionV relativeFrom="paragraph">
                    <wp:posOffset>150495</wp:posOffset>
                  </wp:positionV>
                  <wp:extent cx="313372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133725" cy="361950"/>
                          </a:xfrm>
                          <a:prstGeom prst="rect">
                            <a:avLst/>
                          </a:prstGeom>
                          <a:solidFill>
                            <a:schemeClr val="lt1"/>
                          </a:solidFill>
                          <a:ln w="6350">
                            <a:noFill/>
                          </a:ln>
                        </wps:spPr>
                        <wps:txbx>
                          <w:txbxContent>
                            <w:p w14:paraId="033FCFA4" w14:textId="77777777" w:rsidR="00DD09B3" w:rsidRPr="00DD09B3" w:rsidRDefault="00DD09B3" w:rsidP="00DD09B3">
                              <w:pPr>
                                <w:widowControl w:val="0"/>
                                <w:autoSpaceDE w:val="0"/>
                                <w:autoSpaceDN w:val="0"/>
                                <w:adjustRightInd w:val="0"/>
                                <w:spacing w:line="240" w:lineRule="auto"/>
                                <w:rPr>
                                  <w:rFonts w:ascii="Arial" w:hAnsi="Arial" w:cs="Arial"/>
                                  <w:color w:val="000000" w:themeColor="text1"/>
                                  <w:sz w:val="16"/>
                                  <w:szCs w:val="16"/>
                                </w:rPr>
                              </w:pPr>
                              <w:r>
                                <w:rPr>
                                  <w:rFonts w:ascii="Arial" w:hAnsi="Arial" w:cs="Arial"/>
                                  <w:color w:val="0594AF"/>
                                  <w:sz w:val="16"/>
                                  <w:szCs w:val="16"/>
                                </w:rPr>
                                <w:t>LIBYA</w:t>
                              </w:r>
                              <w:r w:rsidRPr="00DD09B3">
                                <w:rPr>
                                  <w:rFonts w:ascii="Arial" w:hAnsi="Arial" w:cs="Arial"/>
                                  <w:color w:val="000000" w:themeColor="text1"/>
                                  <w:sz w:val="16"/>
                                  <w:szCs w:val="16"/>
                                </w:rPr>
                                <w:t xml:space="preserve"> Food Security Sector   </w:t>
                              </w:r>
                              <w:hyperlink r:id="rId1" w:history="1">
                                <w:r w:rsidRPr="00DD09B3">
                                  <w:rPr>
                                    <w:rStyle w:val="Hyperlink"/>
                                    <w:rFonts w:ascii="Arial" w:hAnsi="Arial" w:cs="Arial"/>
                                    <w:sz w:val="16"/>
                                    <w:szCs w:val="16"/>
                                  </w:rPr>
                                  <w:t>https://fscluster.org/libya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1252" id="_x0000_t202" coordsize="21600,21600" o:spt="202" path="m,l,21600r21600,l21600,xe">
                  <v:stroke joinstyle="miter"/>
                  <v:path gradientshapeok="t" o:connecttype="rect"/>
                </v:shapetype>
                <v:shape id="Text Box 14" o:spid="_x0000_s1027" type="#_x0000_t202" style="position:absolute;left:0;text-align:left;margin-left:-8.25pt;margin-top:11.85pt;width:246.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" fillcolor="white [3201]" stroked="f" strokeweight=".5pt">
                  <v:textbox>
                    <w:txbxContent>
                      <w:p w14:paraId="033FCFA4" w14:textId="77777777" w:rsidR="00DD09B3" w:rsidRPr="00DD09B3" w:rsidRDefault="00DD09B3" w:rsidP="00DD09B3">
                        <w:pPr>
                          <w:widowControl w:val="0"/>
                          <w:autoSpaceDE w:val="0"/>
                          <w:autoSpaceDN w:val="0"/>
                          <w:adjustRightInd w:val="0"/>
                          <w:spacing w:line="240" w:lineRule="auto"/>
                          <w:rPr>
                            <w:rFonts w:ascii="Arial" w:hAnsi="Arial" w:cs="Arial"/>
                            <w:color w:val="000000" w:themeColor="text1"/>
                            <w:sz w:val="16"/>
                            <w:szCs w:val="16"/>
                          </w:rPr>
                        </w:pPr>
                        <w:r>
                          <w:rPr>
                            <w:rFonts w:ascii="Arial" w:hAnsi="Arial" w:cs="Arial"/>
                            <w:color w:val="0594AF"/>
                            <w:sz w:val="16"/>
                            <w:szCs w:val="16"/>
                          </w:rPr>
                          <w:t>LIBYA</w:t>
                        </w:r>
                        <w:r w:rsidRPr="00DD09B3">
                          <w:rPr>
                            <w:rFonts w:ascii="Arial" w:hAnsi="Arial" w:cs="Arial"/>
                            <w:color w:val="000000" w:themeColor="text1"/>
                            <w:sz w:val="16"/>
                            <w:szCs w:val="16"/>
                          </w:rPr>
                          <w:t xml:space="preserve"> Food Security Sector   </w:t>
                        </w:r>
                        <w:hyperlink r:id="rId2" w:history="1">
                          <w:r w:rsidRPr="00DD09B3">
                            <w:rPr>
                              <w:rStyle w:val="Hyperlink"/>
                              <w:rFonts w:ascii="Arial" w:hAnsi="Arial" w:cs="Arial"/>
                              <w:sz w:val="16"/>
                              <w:szCs w:val="16"/>
                            </w:rPr>
                            <w:t>https://fscluster.org/libya</w:t>
                          </w:r>
                        </w:hyperlink>
                      </w:p>
                    </w:txbxContent>
                  </v:textbox>
                </v:shape>
              </w:pict>
            </mc:Fallback>
          </mc:AlternateContent>
        </w:r>
        <w:r w:rsidRPr="00B12D6D">
          <w:rPr>
            <w:rFonts w:ascii="Arial" w:hAnsi="Arial" w:cs="Arial"/>
            <w:b w:val="0"/>
            <w:bCs w:val="0"/>
            <w:noProof w:val="0"/>
            <w:sz w:val="20"/>
            <w:szCs w:val="20"/>
          </w:rPr>
          <w:fldChar w:fldCharType="begin"/>
        </w:r>
        <w:r w:rsidRPr="00B12D6D">
          <w:rPr>
            <w:rFonts w:ascii="Arial" w:hAnsi="Arial" w:cs="Arial"/>
            <w:sz w:val="20"/>
            <w:szCs w:val="20"/>
          </w:rPr>
          <w:instrText xml:space="preserve"> PAGE   \* MERGEFORMAT </w:instrText>
        </w:r>
        <w:r w:rsidRPr="00B12D6D">
          <w:rPr>
            <w:rFonts w:ascii="Arial" w:hAnsi="Arial" w:cs="Arial"/>
            <w:b w:val="0"/>
            <w:bCs w:val="0"/>
            <w:noProof w:val="0"/>
            <w:sz w:val="20"/>
            <w:szCs w:val="20"/>
          </w:rPr>
          <w:fldChar w:fldCharType="separate"/>
        </w:r>
        <w:r w:rsidR="00FE48B5" w:rsidRPr="00FE48B5">
          <w:rPr>
            <w:rFonts w:ascii="Arial" w:hAnsi="Arial" w:cs="Arial"/>
            <w:b w:val="0"/>
            <w:bCs w:val="0"/>
            <w:sz w:val="20"/>
            <w:szCs w:val="20"/>
          </w:rPr>
          <w:t>3</w:t>
        </w:r>
        <w:r w:rsidRPr="00B12D6D">
          <w:rPr>
            <w:rFonts w:ascii="Arial" w:hAnsi="Arial" w:cs="Arial"/>
            <w:b w:val="0"/>
            <w:bCs w:val="0"/>
            <w:sz w:val="20"/>
            <w:szCs w:val="20"/>
          </w:rPr>
          <w:fldChar w:fldCharType="end"/>
        </w:r>
        <w:r w:rsidRPr="00B12D6D">
          <w:rPr>
            <w:rFonts w:ascii="Arial" w:hAnsi="Arial" w:cs="Arial"/>
            <w:sz w:val="20"/>
            <w:szCs w:val="20"/>
          </w:rPr>
          <w:t xml:space="preserve"> | </w:t>
        </w:r>
        <w:r w:rsidRPr="00B12D6D">
          <w:rPr>
            <w:rFonts w:ascii="Arial" w:hAnsi="Arial" w:cs="Arial"/>
            <w:color w:val="7F7F7F" w:themeColor="background1" w:themeShade="7F"/>
            <w:spacing w:val="60"/>
            <w:sz w:val="20"/>
            <w:szCs w:val="20"/>
          </w:rPr>
          <w:t>Page</w:t>
        </w:r>
      </w:p>
    </w:sdtContent>
  </w:sdt>
  <w:p w14:paraId="76F81FA5" w14:textId="45B424AA" w:rsidR="000B059D" w:rsidRPr="00DD09B3" w:rsidRDefault="000B059D" w:rsidP="00DD09B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bCs w:val="0"/>
        <w:noProof w:val="0"/>
        <w:sz w:val="20"/>
        <w:szCs w:val="20"/>
      </w:rPr>
      <w:id w:val="-1313866590"/>
      <w:docPartObj>
        <w:docPartGallery w:val="Page Numbers (Bottom of Page)"/>
        <w:docPartUnique/>
      </w:docPartObj>
    </w:sdtPr>
    <w:sdtEndPr>
      <w:rPr>
        <w:b/>
        <w:bCs/>
        <w:noProof/>
        <w:color w:val="7F7F7F" w:themeColor="background1" w:themeShade="7F"/>
        <w:spacing w:val="60"/>
      </w:rPr>
    </w:sdtEndPr>
    <w:sdtContent>
      <w:p w14:paraId="32CBBE68" w14:textId="79C23E4B" w:rsidR="00B12D6D" w:rsidRPr="00B12D6D" w:rsidRDefault="00DD09B3" w:rsidP="00F406F0">
        <w:pPr>
          <w:pStyle w:val="Footer"/>
          <w:pBdr>
            <w:top w:val="single" w:sz="8" w:space="1" w:color="0594AF"/>
          </w:pBdr>
          <w:rPr>
            <w:rFonts w:ascii="Arial" w:hAnsi="Arial" w:cs="Arial"/>
            <w:b w:val="0"/>
            <w:bCs w:val="0"/>
            <w:sz w:val="20"/>
            <w:szCs w:val="20"/>
          </w:rPr>
        </w:pPr>
        <w:r>
          <w:rPr>
            <w:rFonts w:ascii="Avenir Book" w:hAnsi="Avenir Book" w:cs="Avenir Book"/>
            <w:color w:val="000000" w:themeColor="text1"/>
            <w:sz w:val="16"/>
            <w:szCs w:val="16"/>
            <w:lang w:val="en-GB" w:eastAsia="en-GB"/>
          </w:rPr>
          <mc:AlternateContent>
            <mc:Choice Requires="wps">
              <w:drawing>
                <wp:anchor distT="0" distB="0" distL="114300" distR="114300" simplePos="0" relativeHeight="251664384" behindDoc="0" locked="0" layoutInCell="1" allowOverlap="1" wp14:anchorId="5228B59C" wp14:editId="0F9E925A">
                  <wp:simplePos x="0" y="0"/>
                  <wp:positionH relativeFrom="column">
                    <wp:posOffset>-104775</wp:posOffset>
                  </wp:positionH>
                  <wp:positionV relativeFrom="paragraph">
                    <wp:posOffset>150495</wp:posOffset>
                  </wp:positionV>
                  <wp:extent cx="3133725" cy="3619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133725" cy="361950"/>
                          </a:xfrm>
                          <a:prstGeom prst="rect">
                            <a:avLst/>
                          </a:prstGeom>
                          <a:solidFill>
                            <a:schemeClr val="lt1"/>
                          </a:solidFill>
                          <a:ln w="6350">
                            <a:noFill/>
                          </a:ln>
                        </wps:spPr>
                        <wps:txbx>
                          <w:txbxContent>
                            <w:p w14:paraId="0B16A5EE" w14:textId="794EC44C" w:rsidR="00F406F0" w:rsidRPr="00DD09B3" w:rsidRDefault="00DD09B3" w:rsidP="00DD09B3">
                              <w:pPr>
                                <w:widowControl w:val="0"/>
                                <w:autoSpaceDE w:val="0"/>
                                <w:autoSpaceDN w:val="0"/>
                                <w:adjustRightInd w:val="0"/>
                                <w:spacing w:line="240" w:lineRule="auto"/>
                                <w:rPr>
                                  <w:rFonts w:ascii="Arial" w:hAnsi="Arial" w:cs="Arial"/>
                                  <w:color w:val="000000" w:themeColor="text1"/>
                                  <w:sz w:val="16"/>
                                  <w:szCs w:val="16"/>
                                </w:rPr>
                              </w:pPr>
                              <w:r>
                                <w:rPr>
                                  <w:rFonts w:ascii="Arial" w:hAnsi="Arial" w:cs="Arial"/>
                                  <w:color w:val="0594AF"/>
                                  <w:sz w:val="16"/>
                                  <w:szCs w:val="16"/>
                                </w:rPr>
                                <w:t>LIBYA</w:t>
                              </w:r>
                              <w:r w:rsidR="00F406F0" w:rsidRPr="00DD09B3">
                                <w:rPr>
                                  <w:rFonts w:ascii="Arial" w:hAnsi="Arial" w:cs="Arial"/>
                                  <w:color w:val="000000" w:themeColor="text1"/>
                                  <w:sz w:val="16"/>
                                  <w:szCs w:val="16"/>
                                </w:rPr>
                                <w:t xml:space="preserve"> Food Security Sector</w:t>
                              </w:r>
                              <w:r w:rsidRPr="00DD09B3">
                                <w:rPr>
                                  <w:rFonts w:ascii="Arial" w:hAnsi="Arial" w:cs="Arial"/>
                                  <w:color w:val="000000" w:themeColor="text1"/>
                                  <w:sz w:val="16"/>
                                  <w:szCs w:val="16"/>
                                </w:rPr>
                                <w:t xml:space="preserve">   </w:t>
                              </w:r>
                              <w:hyperlink r:id="rId1" w:history="1">
                                <w:r w:rsidRPr="00DD09B3">
                                  <w:rPr>
                                    <w:rStyle w:val="Hyperlink"/>
                                    <w:rFonts w:ascii="Arial" w:hAnsi="Arial" w:cs="Arial"/>
                                    <w:sz w:val="16"/>
                                    <w:szCs w:val="16"/>
                                  </w:rPr>
                                  <w:t>https://fscluster.org/libya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8B59C" id="_x0000_t202" coordsize="21600,21600" o:spt="202" path="m,l,21600r21600,l21600,xe">
                  <v:stroke joinstyle="miter"/>
                  <v:path gradientshapeok="t" o:connecttype="rect"/>
                </v:shapetype>
                <v:shape id="Text Box 10" o:spid="_x0000_s1028" type="#_x0000_t202" style="position:absolute;left:0;text-align:left;margin-left:-8.25pt;margin-top:11.85pt;width:246.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" fillcolor="white [3201]" stroked="f" strokeweight=".5pt">
                  <v:textbox>
                    <w:txbxContent>
                      <w:p w14:paraId="0B16A5EE" w14:textId="794EC44C" w:rsidR="00F406F0" w:rsidRPr="00DD09B3" w:rsidRDefault="00DD09B3" w:rsidP="00DD09B3">
                        <w:pPr>
                          <w:widowControl w:val="0"/>
                          <w:autoSpaceDE w:val="0"/>
                          <w:autoSpaceDN w:val="0"/>
                          <w:adjustRightInd w:val="0"/>
                          <w:spacing w:line="240" w:lineRule="auto"/>
                          <w:rPr>
                            <w:rFonts w:ascii="Arial" w:hAnsi="Arial" w:cs="Arial"/>
                            <w:color w:val="000000" w:themeColor="text1"/>
                            <w:sz w:val="16"/>
                            <w:szCs w:val="16"/>
                          </w:rPr>
                        </w:pPr>
                        <w:r>
                          <w:rPr>
                            <w:rFonts w:ascii="Arial" w:hAnsi="Arial" w:cs="Arial"/>
                            <w:color w:val="0594AF"/>
                            <w:sz w:val="16"/>
                            <w:szCs w:val="16"/>
                          </w:rPr>
                          <w:t>LIBYA</w:t>
                        </w:r>
                        <w:r w:rsidR="00F406F0" w:rsidRPr="00DD09B3">
                          <w:rPr>
                            <w:rFonts w:ascii="Arial" w:hAnsi="Arial" w:cs="Arial"/>
                            <w:color w:val="000000" w:themeColor="text1"/>
                            <w:sz w:val="16"/>
                            <w:szCs w:val="16"/>
                          </w:rPr>
                          <w:t xml:space="preserve"> Food Security Sector</w:t>
                        </w:r>
                        <w:r w:rsidRPr="00DD09B3">
                          <w:rPr>
                            <w:rFonts w:ascii="Arial" w:hAnsi="Arial" w:cs="Arial"/>
                            <w:color w:val="000000" w:themeColor="text1"/>
                            <w:sz w:val="16"/>
                            <w:szCs w:val="16"/>
                          </w:rPr>
                          <w:t xml:space="preserve">   </w:t>
                        </w:r>
                        <w:hyperlink r:id="rId2" w:history="1">
                          <w:r w:rsidRPr="00DD09B3">
                            <w:rPr>
                              <w:rStyle w:val="Hyperlink"/>
                              <w:rFonts w:ascii="Arial" w:hAnsi="Arial" w:cs="Arial"/>
                              <w:sz w:val="16"/>
                              <w:szCs w:val="16"/>
                            </w:rPr>
                            <w:t>https://fscluster.org/libya</w:t>
                          </w:r>
                        </w:hyperlink>
                      </w:p>
                    </w:txbxContent>
                  </v:textbox>
                </v:shape>
              </w:pict>
            </mc:Fallback>
          </mc:AlternateContent>
        </w:r>
        <w:r w:rsidR="00B12D6D" w:rsidRPr="00B12D6D">
          <w:rPr>
            <w:rFonts w:ascii="Arial" w:hAnsi="Arial" w:cs="Arial"/>
            <w:b w:val="0"/>
            <w:bCs w:val="0"/>
            <w:noProof w:val="0"/>
            <w:sz w:val="20"/>
            <w:szCs w:val="20"/>
          </w:rPr>
          <w:fldChar w:fldCharType="begin"/>
        </w:r>
        <w:r w:rsidR="00B12D6D" w:rsidRPr="00B12D6D">
          <w:rPr>
            <w:rFonts w:ascii="Arial" w:hAnsi="Arial" w:cs="Arial"/>
            <w:sz w:val="20"/>
            <w:szCs w:val="20"/>
          </w:rPr>
          <w:instrText xml:space="preserve"> PAGE   \* MERGEFORMAT </w:instrText>
        </w:r>
        <w:r w:rsidR="00B12D6D" w:rsidRPr="00B12D6D">
          <w:rPr>
            <w:rFonts w:ascii="Arial" w:hAnsi="Arial" w:cs="Arial"/>
            <w:b w:val="0"/>
            <w:bCs w:val="0"/>
            <w:noProof w:val="0"/>
            <w:sz w:val="20"/>
            <w:szCs w:val="20"/>
          </w:rPr>
          <w:fldChar w:fldCharType="separate"/>
        </w:r>
        <w:r w:rsidR="00FE48B5">
          <w:rPr>
            <w:rFonts w:ascii="Arial" w:hAnsi="Arial" w:cs="Arial"/>
            <w:sz w:val="20"/>
            <w:szCs w:val="20"/>
          </w:rPr>
          <w:t>1</w:t>
        </w:r>
        <w:r w:rsidR="00B12D6D" w:rsidRPr="00B12D6D">
          <w:rPr>
            <w:rFonts w:ascii="Arial" w:hAnsi="Arial" w:cs="Arial"/>
            <w:b w:val="0"/>
            <w:bCs w:val="0"/>
            <w:sz w:val="20"/>
            <w:szCs w:val="20"/>
          </w:rPr>
          <w:fldChar w:fldCharType="end"/>
        </w:r>
        <w:r w:rsidR="00B12D6D" w:rsidRPr="00B12D6D">
          <w:rPr>
            <w:rFonts w:ascii="Arial" w:hAnsi="Arial" w:cs="Arial"/>
            <w:sz w:val="20"/>
            <w:szCs w:val="20"/>
          </w:rPr>
          <w:t xml:space="preserve"> | </w:t>
        </w:r>
        <w:r w:rsidR="00B12D6D" w:rsidRPr="00B12D6D">
          <w:rPr>
            <w:rFonts w:ascii="Arial" w:hAnsi="Arial" w:cs="Arial"/>
            <w:color w:val="7F7F7F" w:themeColor="background1" w:themeShade="7F"/>
            <w:spacing w:val="60"/>
            <w:sz w:val="20"/>
            <w:szCs w:val="20"/>
          </w:rPr>
          <w:t>Page</w:t>
        </w:r>
      </w:p>
    </w:sdtContent>
  </w:sdt>
  <w:p w14:paraId="155436D1" w14:textId="257F08B8" w:rsidR="005323CE" w:rsidRPr="00B12D6D" w:rsidRDefault="005323CE" w:rsidP="00F406F0">
    <w:pPr>
      <w:widowControl w:val="0"/>
      <w:autoSpaceDE w:val="0"/>
      <w:autoSpaceDN w:val="0"/>
      <w:adjustRightInd w:val="0"/>
      <w:spacing w:line="240" w:lineRule="auto"/>
      <w:rPr>
        <w:rFonts w:ascii="Avenir Book" w:hAnsi="Avenir Book" w:cs="Avenir Book"/>
        <w:color w:val="1A83BA" w:themeColor="accent2" w:themeShade="B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AE4F" w14:textId="77777777" w:rsidR="00DF26D1" w:rsidRDefault="00DF26D1">
      <w:pPr>
        <w:spacing w:before="0" w:after="0" w:line="240" w:lineRule="auto"/>
      </w:pPr>
      <w:r>
        <w:separator/>
      </w:r>
    </w:p>
    <w:p w14:paraId="6040F932" w14:textId="77777777" w:rsidR="00DF26D1" w:rsidRDefault="00DF26D1"/>
    <w:p w14:paraId="37A4CD9A" w14:textId="77777777" w:rsidR="00DF26D1" w:rsidRDefault="00DF26D1"/>
  </w:footnote>
  <w:footnote w:type="continuationSeparator" w:id="0">
    <w:p w14:paraId="1C858EC9" w14:textId="77777777" w:rsidR="00DF26D1" w:rsidRDefault="00DF26D1">
      <w:pPr>
        <w:spacing w:before="0" w:after="0" w:line="240" w:lineRule="auto"/>
      </w:pPr>
      <w:r>
        <w:continuationSeparator/>
      </w:r>
    </w:p>
    <w:p w14:paraId="4AC3863E" w14:textId="77777777" w:rsidR="00DF26D1" w:rsidRDefault="00DF26D1"/>
    <w:p w14:paraId="4A01CE77" w14:textId="77777777" w:rsidR="00DF26D1" w:rsidRDefault="00DF26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AC02" w14:textId="77777777" w:rsidR="000B059D" w:rsidRDefault="000B059D">
    <w:pPr>
      <w:pStyle w:val="Header"/>
    </w:pPr>
    <w:r>
      <w:rPr>
        <w:noProof/>
        <w:lang w:val="en-GB" w:eastAsia="en-GB"/>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4BFDC6C5"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DBF5" w14:textId="6ACA3B4C" w:rsidR="00DD09B3" w:rsidRPr="00864306" w:rsidRDefault="00864306" w:rsidP="00DD09B3">
    <w:pPr>
      <w:pStyle w:val="Header"/>
      <w:pBdr>
        <w:bottom w:val="single" w:sz="24" w:space="1" w:color="0594AF"/>
      </w:pBdr>
      <w:rPr>
        <w:rFonts w:ascii="Arial" w:hAnsi="Arial" w:cs="Arial"/>
        <w:b w:val="0"/>
        <w:bCs w:val="0"/>
        <w:color w:val="0594AF"/>
      </w:rPr>
    </w:pPr>
    <w:r>
      <w:rPr>
        <w:rFonts w:ascii="Arial" w:hAnsi="Arial" w:cs="Arial"/>
        <w:noProof/>
        <w:color w:val="0594AF"/>
        <w:lang w:val="en-GB" w:eastAsia="en-GB"/>
      </w:rPr>
      <mc:AlternateContent>
        <mc:Choice Requires="wps">
          <w:drawing>
            <wp:anchor distT="0" distB="0" distL="114300" distR="114300" simplePos="0" relativeHeight="251667456" behindDoc="0" locked="0" layoutInCell="1" allowOverlap="1" wp14:anchorId="6B51D236" wp14:editId="52BD3DA5">
              <wp:simplePos x="0" y="0"/>
              <wp:positionH relativeFrom="margin">
                <wp:posOffset>5000625</wp:posOffset>
              </wp:positionH>
              <wp:positionV relativeFrom="paragraph">
                <wp:posOffset>-19050</wp:posOffset>
              </wp:positionV>
              <wp:extent cx="1362075" cy="609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62075" cy="609600"/>
                      </a:xfrm>
                      <a:prstGeom prst="rect">
                        <a:avLst/>
                      </a:prstGeom>
                      <a:solidFill>
                        <a:schemeClr val="lt1"/>
                      </a:solidFill>
                      <a:ln w="6350">
                        <a:noFill/>
                      </a:ln>
                    </wps:spPr>
                    <wps:txbx>
                      <w:txbxContent>
                        <w:p w14:paraId="30CFA1CE" w14:textId="126FCFBC" w:rsidR="00864306" w:rsidRPr="00864306" w:rsidRDefault="00864306" w:rsidP="00864306">
                          <w:pPr>
                            <w:pStyle w:val="Header"/>
                            <w:jc w:val="right"/>
                            <w:rPr>
                              <w:rFonts w:ascii="Arial" w:hAnsi="Arial" w:cs="Arial"/>
                              <w:noProof/>
                              <w:color w:val="0594AF"/>
                            </w:rPr>
                          </w:pPr>
                          <w:r w:rsidRPr="00864306">
                            <w:rPr>
                              <w:rFonts w:ascii="Arial" w:hAnsi="Arial" w:cs="Arial"/>
                              <w:color w:val="0594AF"/>
                            </w:rPr>
                            <w:t>Meeting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51D236" id="_x0000_t202" coordsize="21600,21600" o:spt="202" path="m,l,21600r21600,l21600,xe">
              <v:stroke joinstyle="miter"/>
              <v:path gradientshapeok="t" o:connecttype="rect"/>
            </v:shapetype>
            <v:shape id="Text Box 16" o:spid="_x0000_s1026" type="#_x0000_t202" style="position:absolute;margin-left:393.75pt;margin-top:-1.5pt;width:107.25pt;height:4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" fillcolor="white [3201]" stroked="f" strokeweight=".5pt">
              <v:textbox>
                <w:txbxContent>
                  <w:p w14:paraId="30CFA1CE" w14:textId="126FCFBC" w:rsidR="00864306" w:rsidRPr="00864306" w:rsidRDefault="00864306" w:rsidP="00864306">
                    <w:pPr>
                      <w:pStyle w:val="Header"/>
                      <w:jc w:val="right"/>
                      <w:rPr>
                        <w:rFonts w:ascii="Arial" w:hAnsi="Arial" w:cs="Arial"/>
                        <w:noProof/>
                        <w:color w:val="0594AF"/>
                      </w:rPr>
                    </w:pPr>
                    <w:r w:rsidRPr="00864306">
                      <w:rPr>
                        <w:rFonts w:ascii="Arial" w:hAnsi="Arial" w:cs="Arial"/>
                        <w:color w:val="0594AF"/>
                      </w:rPr>
                      <w:t>Meeting Minutes</w:t>
                    </w:r>
                  </w:p>
                </w:txbxContent>
              </v:textbox>
              <w10:wrap anchorx="margin"/>
            </v:shape>
          </w:pict>
        </mc:Fallback>
      </mc:AlternateContent>
    </w:r>
    <w:r w:rsidR="00DD09B3" w:rsidRPr="00DD09B3">
      <w:rPr>
        <w:rFonts w:ascii="Arial" w:hAnsi="Arial" w:cs="Arial"/>
        <w:noProof/>
        <w:color w:val="0594AF"/>
        <w:lang w:val="en-GB" w:eastAsia="en-GB"/>
      </w:rPr>
      <w:drawing>
        <wp:inline distT="0" distB="0" distL="0" distR="0" wp14:anchorId="12DA086B" wp14:editId="576728AE">
          <wp:extent cx="1831571" cy="5760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bya_blue.png"/>
                  <pic:cNvPicPr/>
                </pic:nvPicPr>
                <pic:blipFill>
                  <a:blip r:embed="rId1"/>
                  <a:stretch>
                    <a:fillRect/>
                  </a:stretch>
                </pic:blipFill>
                <pic:spPr>
                  <a:xfrm>
                    <a:off x="0" y="0"/>
                    <a:ext cx="1831571" cy="576000"/>
                  </a:xfrm>
                  <a:prstGeom prst="rect">
                    <a:avLst/>
                  </a:prstGeom>
                </pic:spPr>
              </pic:pic>
            </a:graphicData>
          </a:graphic>
        </wp:inline>
      </w:drawing>
    </w:r>
    <w:r w:rsidR="00DD09B3" w:rsidRPr="00DD09B3">
      <w:rPr>
        <w:rFonts w:ascii="Arial" w:hAnsi="Arial" w:cs="Arial"/>
        <w:color w:val="0594AF"/>
      </w:rPr>
      <w:tab/>
    </w:r>
    <w:r w:rsidR="00DD09B3" w:rsidRPr="00DD09B3">
      <w:rPr>
        <w:rFonts w:ascii="Arial" w:hAnsi="Arial" w:cs="Arial"/>
        <w:color w:val="0594AF"/>
      </w:rPr>
      <w:tab/>
    </w:r>
  </w:p>
  <w:p w14:paraId="1CFEAFCD" w14:textId="77777777" w:rsidR="00DD09B3" w:rsidRPr="00DD09B3" w:rsidRDefault="00DD09B3" w:rsidP="00DD09B3">
    <w:pPr>
      <w:pStyle w:val="Header"/>
      <w:pBdr>
        <w:bottom w:val="single" w:sz="24" w:space="1" w:color="0594AF"/>
      </w:pBdr>
      <w:rPr>
        <w:sz w:val="10"/>
        <w:szCs w:val="10"/>
      </w:rPr>
    </w:pPr>
  </w:p>
  <w:p w14:paraId="2414FDFE" w14:textId="77777777" w:rsidR="00DD09B3" w:rsidRDefault="00DD0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F332" w14:textId="1A9BF46C" w:rsidR="000B059D" w:rsidRDefault="00EC04B2">
    <w:pPr>
      <w:pStyle w:val="Header"/>
      <w:rPr>
        <w:color w:val="7F7F7F" w:themeColor="background1" w:themeShade="7F"/>
        <w:spacing w:val="60"/>
      </w:rPr>
    </w:pPr>
    <w:r>
      <w:rPr>
        <w:noProof/>
        <w:color w:val="7F7F7F" w:themeColor="background1" w:themeShade="7F"/>
        <w:spacing w:val="60"/>
        <w:lang w:val="en-GB" w:eastAsia="en-GB"/>
      </w:rPr>
      <w:drawing>
        <wp:anchor distT="0" distB="0" distL="114300" distR="114300" simplePos="0" relativeHeight="251663360" behindDoc="0" locked="0" layoutInCell="1" allowOverlap="1" wp14:anchorId="66540AB6" wp14:editId="446F9964">
          <wp:simplePos x="0" y="0"/>
          <wp:positionH relativeFrom="margin">
            <wp:align>left</wp:align>
          </wp:positionH>
          <wp:positionV relativeFrom="margin">
            <wp:posOffset>-533400</wp:posOffset>
          </wp:positionV>
          <wp:extent cx="2520000" cy="80036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ya_white.png"/>
                  <pic:cNvPicPr/>
                </pic:nvPicPr>
                <pic:blipFill>
                  <a:blip r:embed="rId1"/>
                  <a:stretch>
                    <a:fillRect/>
                  </a:stretch>
                </pic:blipFill>
                <pic:spPr>
                  <a:xfrm>
                    <a:off x="0" y="0"/>
                    <a:ext cx="2520000" cy="800360"/>
                  </a:xfrm>
                  <a:prstGeom prst="rect">
                    <a:avLst/>
                  </a:prstGeom>
                </pic:spPr>
              </pic:pic>
            </a:graphicData>
          </a:graphic>
          <wp14:sizeRelH relativeFrom="margin">
            <wp14:pctWidth>0</wp14:pctWidth>
          </wp14:sizeRelH>
          <wp14:sizeRelV relativeFrom="margin">
            <wp14:pctHeight>0</wp14:pctHeight>
          </wp14:sizeRelV>
        </wp:anchor>
      </w:drawing>
    </w:r>
    <w:r>
      <w:rPr>
        <w:noProof/>
        <w:color w:val="7F7F7F" w:themeColor="background1" w:themeShade="7F"/>
        <w:spacing w:val="60"/>
        <w:lang w:val="en-GB" w:eastAsia="en-GB"/>
      </w:rPr>
      <mc:AlternateContent>
        <mc:Choice Requires="wps">
          <w:drawing>
            <wp:anchor distT="0" distB="0" distL="114300" distR="114300" simplePos="0" relativeHeight="251662336" behindDoc="0" locked="0" layoutInCell="1" allowOverlap="1" wp14:anchorId="21710D4F" wp14:editId="2EA7A6B7">
              <wp:simplePos x="0" y="0"/>
              <wp:positionH relativeFrom="page">
                <wp:align>right</wp:align>
              </wp:positionH>
              <wp:positionV relativeFrom="paragraph">
                <wp:posOffset>-457200</wp:posOffset>
              </wp:positionV>
              <wp:extent cx="7943850" cy="1117600"/>
              <wp:effectExtent l="0" t="0" r="0" b="6350"/>
              <wp:wrapNone/>
              <wp:docPr id="8" name="Rectangle 8"/>
              <wp:cNvGraphicFramePr/>
              <a:graphic xmlns:a="http://schemas.openxmlformats.org/drawingml/2006/main">
                <a:graphicData uri="http://schemas.microsoft.com/office/word/2010/wordprocessingShape">
                  <wps:wsp>
                    <wps:cNvSpPr/>
                    <wps:spPr>
                      <a:xfrm>
                        <a:off x="0" y="0"/>
                        <a:ext cx="7943850" cy="1117600"/>
                      </a:xfrm>
                      <a:prstGeom prst="rect">
                        <a:avLst/>
                      </a:prstGeom>
                      <a:solidFill>
                        <a:srgbClr val="0594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177CFC43" id="Rectangle 8" o:spid="_x0000_s1026" style="position:absolute;margin-left:574.3pt;margin-top:-36pt;width:625.5pt;height:8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" fillcolor="#0594af" stroked="f" strokeweight="1pt">
              <w10:wrap anchorx="page"/>
            </v:rect>
          </w:pict>
        </mc:Fallback>
      </mc:AlternateContent>
    </w:r>
  </w:p>
  <w:p w14:paraId="1B70E368" w14:textId="07F69AC4" w:rsidR="00EC04B2" w:rsidRDefault="00EC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70A79"/>
    <w:multiLevelType w:val="hybridMultilevel"/>
    <w:tmpl w:val="E1C24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D63FD"/>
    <w:multiLevelType w:val="multilevel"/>
    <w:tmpl w:val="488A35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A51E0"/>
    <w:multiLevelType w:val="hybridMultilevel"/>
    <w:tmpl w:val="D1541A2E"/>
    <w:lvl w:ilvl="0" w:tplc="BFC45B3A">
      <w:numFmt w:val="bullet"/>
      <w:lvlText w:val="•"/>
      <w:lvlJc w:val="left"/>
      <w:pPr>
        <w:ind w:left="1440" w:hanging="360"/>
      </w:pPr>
      <w:rPr>
        <w:rFonts w:ascii="Arial" w:eastAsiaTheme="majorEastAsia" w:hAnsi="Arial" w:cs="Aria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E5396E"/>
    <w:multiLevelType w:val="hybridMultilevel"/>
    <w:tmpl w:val="54026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4170CF"/>
    <w:multiLevelType w:val="hybridMultilevel"/>
    <w:tmpl w:val="EC42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 w15:restartNumberingAfterBreak="0">
    <w:nsid w:val="2E006BE9"/>
    <w:multiLevelType w:val="hybridMultilevel"/>
    <w:tmpl w:val="55A40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4E6428"/>
    <w:multiLevelType w:val="hybridMultilevel"/>
    <w:tmpl w:val="38F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F6532"/>
    <w:multiLevelType w:val="hybridMultilevel"/>
    <w:tmpl w:val="0B98258E"/>
    <w:lvl w:ilvl="0" w:tplc="049ACA3C">
      <w:start w:val="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E1CA3"/>
    <w:multiLevelType w:val="hybridMultilevel"/>
    <w:tmpl w:val="AABC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1C50B0"/>
    <w:multiLevelType w:val="hybridMultilevel"/>
    <w:tmpl w:val="6DD63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A20684"/>
    <w:multiLevelType w:val="hybridMultilevel"/>
    <w:tmpl w:val="3FC26BE6"/>
    <w:lvl w:ilvl="0" w:tplc="8098C3D0">
      <w:start w:val="4"/>
      <w:numFmt w:val="bullet"/>
      <w:lvlText w:val="-"/>
      <w:lvlJc w:val="left"/>
      <w:pPr>
        <w:ind w:left="2160" w:hanging="360"/>
      </w:pPr>
      <w:rPr>
        <w:rFonts w:ascii="Calibri" w:eastAsia="DengXi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F27EC9"/>
    <w:multiLevelType w:val="hybridMultilevel"/>
    <w:tmpl w:val="83BEB6C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B151A76"/>
    <w:multiLevelType w:val="hybridMultilevel"/>
    <w:tmpl w:val="CEAE9AD8"/>
    <w:lvl w:ilvl="0" w:tplc="8098C3D0">
      <w:start w:val="4"/>
      <w:numFmt w:val="bullet"/>
      <w:lvlText w:val="-"/>
      <w:lvlJc w:val="left"/>
      <w:pPr>
        <w:ind w:left="2160" w:hanging="360"/>
      </w:pPr>
      <w:rPr>
        <w:rFonts w:ascii="Calibri" w:eastAsia="DengXi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C763D8"/>
    <w:multiLevelType w:val="hybridMultilevel"/>
    <w:tmpl w:val="54026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1260F"/>
    <w:multiLevelType w:val="hybridMultilevel"/>
    <w:tmpl w:val="B11864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366BC"/>
    <w:multiLevelType w:val="hybridMultilevel"/>
    <w:tmpl w:val="115657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AB926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216E6D"/>
    <w:multiLevelType w:val="hybridMultilevel"/>
    <w:tmpl w:val="418019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07A6C1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A514F"/>
    <w:multiLevelType w:val="hybridMultilevel"/>
    <w:tmpl w:val="15B88F12"/>
    <w:lvl w:ilvl="0" w:tplc="93C0B7F2">
      <w:numFmt w:val="bullet"/>
      <w:lvlText w:val="•"/>
      <w:lvlJc w:val="left"/>
      <w:pPr>
        <w:ind w:left="1440" w:hanging="360"/>
      </w:pPr>
      <w:rPr>
        <w:rFonts w:ascii="Arial" w:eastAsiaTheme="maj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BB1B3A"/>
    <w:multiLevelType w:val="hybridMultilevel"/>
    <w:tmpl w:val="114045F0"/>
    <w:lvl w:ilvl="0" w:tplc="B8A63650">
      <w:start w:val="1"/>
      <w:numFmt w:val="decimal"/>
      <w:lvlText w:val="%1."/>
      <w:lvlJc w:val="left"/>
      <w:pPr>
        <w:ind w:left="720" w:hanging="360"/>
      </w:pPr>
      <w:rPr>
        <w:rFonts w:ascii="Arial" w:hAnsi="Arial" w:cs="Arial" w:hint="default"/>
        <w:b w:val="0"/>
        <w:bCs w:val="0"/>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A70C4"/>
    <w:multiLevelType w:val="hybridMultilevel"/>
    <w:tmpl w:val="211C9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968D7"/>
    <w:multiLevelType w:val="hybridMultilevel"/>
    <w:tmpl w:val="B074D43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809000F">
      <w:start w:val="1"/>
      <w:numFmt w:val="decimal"/>
      <w:lvlText w:val="%4."/>
      <w:lvlJc w:val="left"/>
      <w:pPr>
        <w:ind w:left="2952" w:hanging="360"/>
      </w:pPr>
      <w:rPr>
        <w:rFonts w:hint="default"/>
      </w:rPr>
    </w:lvl>
    <w:lvl w:ilvl="4" w:tplc="04090003">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066590B"/>
    <w:multiLevelType w:val="multilevel"/>
    <w:tmpl w:val="80D6F5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1B56A06"/>
    <w:multiLevelType w:val="hybridMultilevel"/>
    <w:tmpl w:val="9E1059F2"/>
    <w:lvl w:ilvl="0" w:tplc="1C429B3A">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6425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8F0D6C"/>
    <w:multiLevelType w:val="hybridMultilevel"/>
    <w:tmpl w:val="24FC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3"/>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32"/>
  </w:num>
  <w:num w:numId="16">
    <w:abstractNumId w:val="26"/>
  </w:num>
  <w:num w:numId="17">
    <w:abstractNumId w:val="22"/>
  </w:num>
  <w:num w:numId="18">
    <w:abstractNumId w:val="33"/>
  </w:num>
  <w:num w:numId="19">
    <w:abstractNumId w:val="24"/>
  </w:num>
  <w:num w:numId="20">
    <w:abstractNumId w:val="12"/>
  </w:num>
  <w:num w:numId="21">
    <w:abstractNumId w:val="20"/>
  </w:num>
  <w:num w:numId="22">
    <w:abstractNumId w:val="11"/>
  </w:num>
  <w:num w:numId="23">
    <w:abstractNumId w:val="11"/>
  </w:num>
  <w:num w:numId="24">
    <w:abstractNumId w:val="30"/>
  </w:num>
  <w:num w:numId="25">
    <w:abstractNumId w:val="18"/>
  </w:num>
  <w:num w:numId="26">
    <w:abstractNumId w:val="23"/>
  </w:num>
  <w:num w:numId="27">
    <w:abstractNumId w:val="31"/>
  </w:num>
  <w:num w:numId="28">
    <w:abstractNumId w:val="28"/>
  </w:num>
  <w:num w:numId="29">
    <w:abstractNumId w:val="37"/>
  </w:num>
  <w:num w:numId="30">
    <w:abstractNumId w:val="35"/>
  </w:num>
  <w:num w:numId="31">
    <w:abstractNumId w:val="29"/>
  </w:num>
  <w:num w:numId="32">
    <w:abstractNumId w:val="40"/>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5"/>
  </w:num>
  <w:num w:numId="38">
    <w:abstractNumId w:val="21"/>
  </w:num>
  <w:num w:numId="39">
    <w:abstractNumId w:val="14"/>
  </w:num>
  <w:num w:numId="40">
    <w:abstractNumId w:val="41"/>
  </w:num>
  <w:num w:numId="41">
    <w:abstractNumId w:val="17"/>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B"/>
    <w:rsid w:val="0000242C"/>
    <w:rsid w:val="00011DB7"/>
    <w:rsid w:val="00012508"/>
    <w:rsid w:val="00015C84"/>
    <w:rsid w:val="00016A1E"/>
    <w:rsid w:val="0002061A"/>
    <w:rsid w:val="00020E0F"/>
    <w:rsid w:val="00026680"/>
    <w:rsid w:val="00030A53"/>
    <w:rsid w:val="00033C14"/>
    <w:rsid w:val="00034C14"/>
    <w:rsid w:val="000361EC"/>
    <w:rsid w:val="000400C7"/>
    <w:rsid w:val="00043DA0"/>
    <w:rsid w:val="0004406C"/>
    <w:rsid w:val="00057B20"/>
    <w:rsid w:val="00080870"/>
    <w:rsid w:val="00081E1B"/>
    <w:rsid w:val="00084FA3"/>
    <w:rsid w:val="00091A3D"/>
    <w:rsid w:val="00092C0E"/>
    <w:rsid w:val="00094B36"/>
    <w:rsid w:val="000A3743"/>
    <w:rsid w:val="000A4C45"/>
    <w:rsid w:val="000A6498"/>
    <w:rsid w:val="000B059D"/>
    <w:rsid w:val="000B4D69"/>
    <w:rsid w:val="000B7611"/>
    <w:rsid w:val="000C0893"/>
    <w:rsid w:val="000C10F9"/>
    <w:rsid w:val="000C1864"/>
    <w:rsid w:val="000D0037"/>
    <w:rsid w:val="000D2740"/>
    <w:rsid w:val="000D3AB0"/>
    <w:rsid w:val="000D5861"/>
    <w:rsid w:val="000D609B"/>
    <w:rsid w:val="000E1945"/>
    <w:rsid w:val="000F16E7"/>
    <w:rsid w:val="00114213"/>
    <w:rsid w:val="001145FC"/>
    <w:rsid w:val="00116BAF"/>
    <w:rsid w:val="00117D70"/>
    <w:rsid w:val="00127B00"/>
    <w:rsid w:val="001333E4"/>
    <w:rsid w:val="00134444"/>
    <w:rsid w:val="00135617"/>
    <w:rsid w:val="00136AD8"/>
    <w:rsid w:val="001450ED"/>
    <w:rsid w:val="00145181"/>
    <w:rsid w:val="0014619F"/>
    <w:rsid w:val="0015197F"/>
    <w:rsid w:val="00152748"/>
    <w:rsid w:val="00161FFE"/>
    <w:rsid w:val="00162B9E"/>
    <w:rsid w:val="001848AA"/>
    <w:rsid w:val="00184E1A"/>
    <w:rsid w:val="0018520C"/>
    <w:rsid w:val="001857FE"/>
    <w:rsid w:val="00185D6B"/>
    <w:rsid w:val="0019141B"/>
    <w:rsid w:val="001A2159"/>
    <w:rsid w:val="001A5BF6"/>
    <w:rsid w:val="001B08C8"/>
    <w:rsid w:val="001B5853"/>
    <w:rsid w:val="001C144E"/>
    <w:rsid w:val="001C1885"/>
    <w:rsid w:val="001D4B08"/>
    <w:rsid w:val="001D6EB2"/>
    <w:rsid w:val="001F1B6F"/>
    <w:rsid w:val="00204400"/>
    <w:rsid w:val="00204422"/>
    <w:rsid w:val="00204C9F"/>
    <w:rsid w:val="00205297"/>
    <w:rsid w:val="00214EB2"/>
    <w:rsid w:val="00221C29"/>
    <w:rsid w:val="00222A5F"/>
    <w:rsid w:val="00233AF0"/>
    <w:rsid w:val="00233F61"/>
    <w:rsid w:val="002570E1"/>
    <w:rsid w:val="002633DF"/>
    <w:rsid w:val="002635F3"/>
    <w:rsid w:val="002700EE"/>
    <w:rsid w:val="00274026"/>
    <w:rsid w:val="00275E47"/>
    <w:rsid w:val="00296A3D"/>
    <w:rsid w:val="00297FFE"/>
    <w:rsid w:val="002A0DB1"/>
    <w:rsid w:val="002A175B"/>
    <w:rsid w:val="002A1E34"/>
    <w:rsid w:val="002A480E"/>
    <w:rsid w:val="002A68A5"/>
    <w:rsid w:val="002B53E0"/>
    <w:rsid w:val="002B5411"/>
    <w:rsid w:val="002B5450"/>
    <w:rsid w:val="002B6C83"/>
    <w:rsid w:val="002C524C"/>
    <w:rsid w:val="002D6BEE"/>
    <w:rsid w:val="002E2169"/>
    <w:rsid w:val="002E2DC2"/>
    <w:rsid w:val="002E6324"/>
    <w:rsid w:val="002F2B50"/>
    <w:rsid w:val="002F7A1C"/>
    <w:rsid w:val="00310572"/>
    <w:rsid w:val="003443C9"/>
    <w:rsid w:val="00346A20"/>
    <w:rsid w:val="00347F15"/>
    <w:rsid w:val="0035600C"/>
    <w:rsid w:val="00356FC4"/>
    <w:rsid w:val="00360A38"/>
    <w:rsid w:val="003612BB"/>
    <w:rsid w:val="003642BA"/>
    <w:rsid w:val="003659A6"/>
    <w:rsid w:val="003659FB"/>
    <w:rsid w:val="00374856"/>
    <w:rsid w:val="00375C33"/>
    <w:rsid w:val="003816DE"/>
    <w:rsid w:val="00382A55"/>
    <w:rsid w:val="003833C5"/>
    <w:rsid w:val="0038574A"/>
    <w:rsid w:val="003934CB"/>
    <w:rsid w:val="003963D4"/>
    <w:rsid w:val="003A6C7B"/>
    <w:rsid w:val="003A6FF0"/>
    <w:rsid w:val="003A74AC"/>
    <w:rsid w:val="003C1BB5"/>
    <w:rsid w:val="003C3E91"/>
    <w:rsid w:val="003C4117"/>
    <w:rsid w:val="003C46F7"/>
    <w:rsid w:val="003C5B98"/>
    <w:rsid w:val="003E7D26"/>
    <w:rsid w:val="003F1680"/>
    <w:rsid w:val="004054E5"/>
    <w:rsid w:val="00406852"/>
    <w:rsid w:val="00420A4B"/>
    <w:rsid w:val="004242C4"/>
    <w:rsid w:val="004263DC"/>
    <w:rsid w:val="004318C7"/>
    <w:rsid w:val="00432E9C"/>
    <w:rsid w:val="004540D1"/>
    <w:rsid w:val="004605B3"/>
    <w:rsid w:val="00461147"/>
    <w:rsid w:val="00461993"/>
    <w:rsid w:val="00472306"/>
    <w:rsid w:val="00483915"/>
    <w:rsid w:val="00484DE7"/>
    <w:rsid w:val="004918A3"/>
    <w:rsid w:val="00494FE8"/>
    <w:rsid w:val="00497AD1"/>
    <w:rsid w:val="004A6188"/>
    <w:rsid w:val="004A7F6A"/>
    <w:rsid w:val="004B73AA"/>
    <w:rsid w:val="004C07B4"/>
    <w:rsid w:val="004D25D8"/>
    <w:rsid w:val="004D2AA1"/>
    <w:rsid w:val="004D5DFC"/>
    <w:rsid w:val="004D696A"/>
    <w:rsid w:val="004E6EBB"/>
    <w:rsid w:val="004F21EF"/>
    <w:rsid w:val="00502BA8"/>
    <w:rsid w:val="0050516F"/>
    <w:rsid w:val="0050576E"/>
    <w:rsid w:val="00505D49"/>
    <w:rsid w:val="005323CE"/>
    <w:rsid w:val="00534C86"/>
    <w:rsid w:val="00536D59"/>
    <w:rsid w:val="005519A8"/>
    <w:rsid w:val="00554991"/>
    <w:rsid w:val="0056119B"/>
    <w:rsid w:val="00565193"/>
    <w:rsid w:val="0057210B"/>
    <w:rsid w:val="0057379B"/>
    <w:rsid w:val="0057435D"/>
    <w:rsid w:val="00582B7D"/>
    <w:rsid w:val="005A0339"/>
    <w:rsid w:val="005A0843"/>
    <w:rsid w:val="005A5B05"/>
    <w:rsid w:val="005B2E16"/>
    <w:rsid w:val="005C15AF"/>
    <w:rsid w:val="005C46E4"/>
    <w:rsid w:val="005C4F13"/>
    <w:rsid w:val="005C6754"/>
    <w:rsid w:val="005C691A"/>
    <w:rsid w:val="005D240C"/>
    <w:rsid w:val="005D2B61"/>
    <w:rsid w:val="005D5E27"/>
    <w:rsid w:val="005D74FE"/>
    <w:rsid w:val="005D7E53"/>
    <w:rsid w:val="005E0B78"/>
    <w:rsid w:val="005E16A6"/>
    <w:rsid w:val="005E1D6D"/>
    <w:rsid w:val="005F1386"/>
    <w:rsid w:val="005F3E28"/>
    <w:rsid w:val="00600D4F"/>
    <w:rsid w:val="0060257A"/>
    <w:rsid w:val="00606BC6"/>
    <w:rsid w:val="00610C63"/>
    <w:rsid w:val="0061286F"/>
    <w:rsid w:val="00615500"/>
    <w:rsid w:val="006242F6"/>
    <w:rsid w:val="0062717C"/>
    <w:rsid w:val="006304B9"/>
    <w:rsid w:val="00631E15"/>
    <w:rsid w:val="00641E8C"/>
    <w:rsid w:val="006424E8"/>
    <w:rsid w:val="006501C5"/>
    <w:rsid w:val="00661467"/>
    <w:rsid w:val="006666BB"/>
    <w:rsid w:val="00667BB6"/>
    <w:rsid w:val="00670B4D"/>
    <w:rsid w:val="00672DFC"/>
    <w:rsid w:val="0067415C"/>
    <w:rsid w:val="00675242"/>
    <w:rsid w:val="006821F2"/>
    <w:rsid w:val="00684D9D"/>
    <w:rsid w:val="006903CB"/>
    <w:rsid w:val="00692BDC"/>
    <w:rsid w:val="00695041"/>
    <w:rsid w:val="00696E0F"/>
    <w:rsid w:val="006A0212"/>
    <w:rsid w:val="006A144F"/>
    <w:rsid w:val="006B06FE"/>
    <w:rsid w:val="006B3C3E"/>
    <w:rsid w:val="006C0E6E"/>
    <w:rsid w:val="006C4024"/>
    <w:rsid w:val="006C420B"/>
    <w:rsid w:val="006E21D9"/>
    <w:rsid w:val="006E73C9"/>
    <w:rsid w:val="006F3D05"/>
    <w:rsid w:val="00703745"/>
    <w:rsid w:val="007064B5"/>
    <w:rsid w:val="00711A21"/>
    <w:rsid w:val="00717BE1"/>
    <w:rsid w:val="00721A60"/>
    <w:rsid w:val="00723FD3"/>
    <w:rsid w:val="00725FDE"/>
    <w:rsid w:val="007341B5"/>
    <w:rsid w:val="007408B6"/>
    <w:rsid w:val="00743245"/>
    <w:rsid w:val="00754428"/>
    <w:rsid w:val="007555EB"/>
    <w:rsid w:val="00764FE9"/>
    <w:rsid w:val="007731D3"/>
    <w:rsid w:val="00780D71"/>
    <w:rsid w:val="00781516"/>
    <w:rsid w:val="0078659F"/>
    <w:rsid w:val="00793B53"/>
    <w:rsid w:val="007A0279"/>
    <w:rsid w:val="007A0D9E"/>
    <w:rsid w:val="007A22D0"/>
    <w:rsid w:val="007A3C06"/>
    <w:rsid w:val="007A3F2E"/>
    <w:rsid w:val="007A663B"/>
    <w:rsid w:val="007B1D2B"/>
    <w:rsid w:val="007B3CDB"/>
    <w:rsid w:val="007B4DC3"/>
    <w:rsid w:val="007C6619"/>
    <w:rsid w:val="007D1BE0"/>
    <w:rsid w:val="007D3EB6"/>
    <w:rsid w:val="007E04AD"/>
    <w:rsid w:val="007F1F94"/>
    <w:rsid w:val="008011D3"/>
    <w:rsid w:val="00802343"/>
    <w:rsid w:val="00814769"/>
    <w:rsid w:val="00824E73"/>
    <w:rsid w:val="008265F4"/>
    <w:rsid w:val="00830DD8"/>
    <w:rsid w:val="00831BAD"/>
    <w:rsid w:val="00836108"/>
    <w:rsid w:val="0084306C"/>
    <w:rsid w:val="00850BEA"/>
    <w:rsid w:val="008548D3"/>
    <w:rsid w:val="00854EF5"/>
    <w:rsid w:val="00860B93"/>
    <w:rsid w:val="00862151"/>
    <w:rsid w:val="00864306"/>
    <w:rsid w:val="00866480"/>
    <w:rsid w:val="008664E0"/>
    <w:rsid w:val="00875A8E"/>
    <w:rsid w:val="00886DF8"/>
    <w:rsid w:val="00887B40"/>
    <w:rsid w:val="00894791"/>
    <w:rsid w:val="008A1BBB"/>
    <w:rsid w:val="008A300D"/>
    <w:rsid w:val="008A314E"/>
    <w:rsid w:val="008A3E58"/>
    <w:rsid w:val="008B041E"/>
    <w:rsid w:val="008C0797"/>
    <w:rsid w:val="008C08A1"/>
    <w:rsid w:val="008D2623"/>
    <w:rsid w:val="008D6A3C"/>
    <w:rsid w:val="008E1B97"/>
    <w:rsid w:val="008E3A7C"/>
    <w:rsid w:val="009220E1"/>
    <w:rsid w:val="00925B9F"/>
    <w:rsid w:val="00930178"/>
    <w:rsid w:val="00933042"/>
    <w:rsid w:val="009352C2"/>
    <w:rsid w:val="00937211"/>
    <w:rsid w:val="00937F45"/>
    <w:rsid w:val="00940617"/>
    <w:rsid w:val="00941A34"/>
    <w:rsid w:val="00943267"/>
    <w:rsid w:val="00951E5F"/>
    <w:rsid w:val="0095402B"/>
    <w:rsid w:val="00955997"/>
    <w:rsid w:val="00960010"/>
    <w:rsid w:val="00961BCD"/>
    <w:rsid w:val="009624C7"/>
    <w:rsid w:val="009726C3"/>
    <w:rsid w:val="00972D39"/>
    <w:rsid w:val="009805C3"/>
    <w:rsid w:val="009835E7"/>
    <w:rsid w:val="009934D6"/>
    <w:rsid w:val="00997BCE"/>
    <w:rsid w:val="009A2409"/>
    <w:rsid w:val="009B36C5"/>
    <w:rsid w:val="009C759D"/>
    <w:rsid w:val="009C7BAB"/>
    <w:rsid w:val="009D3B4D"/>
    <w:rsid w:val="009D5EFE"/>
    <w:rsid w:val="009E354F"/>
    <w:rsid w:val="00A00609"/>
    <w:rsid w:val="00A011FA"/>
    <w:rsid w:val="00A03896"/>
    <w:rsid w:val="00A03D90"/>
    <w:rsid w:val="00A16086"/>
    <w:rsid w:val="00A33C31"/>
    <w:rsid w:val="00A34114"/>
    <w:rsid w:val="00A37DDD"/>
    <w:rsid w:val="00A40F12"/>
    <w:rsid w:val="00A510B0"/>
    <w:rsid w:val="00A615BE"/>
    <w:rsid w:val="00A61617"/>
    <w:rsid w:val="00A629B4"/>
    <w:rsid w:val="00A73F85"/>
    <w:rsid w:val="00A74040"/>
    <w:rsid w:val="00A75CBC"/>
    <w:rsid w:val="00A762C0"/>
    <w:rsid w:val="00A7759E"/>
    <w:rsid w:val="00A77826"/>
    <w:rsid w:val="00A8637D"/>
    <w:rsid w:val="00A87815"/>
    <w:rsid w:val="00A90AB5"/>
    <w:rsid w:val="00AB1737"/>
    <w:rsid w:val="00AB566C"/>
    <w:rsid w:val="00AB77F3"/>
    <w:rsid w:val="00AC045C"/>
    <w:rsid w:val="00AC649F"/>
    <w:rsid w:val="00AD1724"/>
    <w:rsid w:val="00AF3421"/>
    <w:rsid w:val="00AF6705"/>
    <w:rsid w:val="00AF7CAE"/>
    <w:rsid w:val="00B0419A"/>
    <w:rsid w:val="00B06473"/>
    <w:rsid w:val="00B064F6"/>
    <w:rsid w:val="00B12D6D"/>
    <w:rsid w:val="00B1450F"/>
    <w:rsid w:val="00B31483"/>
    <w:rsid w:val="00B46001"/>
    <w:rsid w:val="00B46B54"/>
    <w:rsid w:val="00B5677B"/>
    <w:rsid w:val="00B56E97"/>
    <w:rsid w:val="00B611B3"/>
    <w:rsid w:val="00B626BD"/>
    <w:rsid w:val="00B63284"/>
    <w:rsid w:val="00B720CC"/>
    <w:rsid w:val="00B72D00"/>
    <w:rsid w:val="00B86AB3"/>
    <w:rsid w:val="00B91B7D"/>
    <w:rsid w:val="00B9589F"/>
    <w:rsid w:val="00BA3F20"/>
    <w:rsid w:val="00BA4365"/>
    <w:rsid w:val="00BA5956"/>
    <w:rsid w:val="00BA771D"/>
    <w:rsid w:val="00BB228C"/>
    <w:rsid w:val="00BB3E4E"/>
    <w:rsid w:val="00BB4215"/>
    <w:rsid w:val="00BC2763"/>
    <w:rsid w:val="00BC3E35"/>
    <w:rsid w:val="00BD5E00"/>
    <w:rsid w:val="00BE3CB0"/>
    <w:rsid w:val="00BE4346"/>
    <w:rsid w:val="00BE56B4"/>
    <w:rsid w:val="00BF1902"/>
    <w:rsid w:val="00BF3372"/>
    <w:rsid w:val="00BF485D"/>
    <w:rsid w:val="00C1558F"/>
    <w:rsid w:val="00C22944"/>
    <w:rsid w:val="00C34A89"/>
    <w:rsid w:val="00C35EB5"/>
    <w:rsid w:val="00C4573A"/>
    <w:rsid w:val="00C5423B"/>
    <w:rsid w:val="00C6120F"/>
    <w:rsid w:val="00C67276"/>
    <w:rsid w:val="00C73942"/>
    <w:rsid w:val="00C76B31"/>
    <w:rsid w:val="00C77EB4"/>
    <w:rsid w:val="00C81C80"/>
    <w:rsid w:val="00C82505"/>
    <w:rsid w:val="00C92B3B"/>
    <w:rsid w:val="00CA206D"/>
    <w:rsid w:val="00CB29DB"/>
    <w:rsid w:val="00CB3C15"/>
    <w:rsid w:val="00CC14A4"/>
    <w:rsid w:val="00CC5FBB"/>
    <w:rsid w:val="00CD227F"/>
    <w:rsid w:val="00CD2ED7"/>
    <w:rsid w:val="00CD33BF"/>
    <w:rsid w:val="00CD3CE2"/>
    <w:rsid w:val="00CD4B6F"/>
    <w:rsid w:val="00CD67A8"/>
    <w:rsid w:val="00CE3D9C"/>
    <w:rsid w:val="00CE47B4"/>
    <w:rsid w:val="00CE4A9D"/>
    <w:rsid w:val="00CE4E75"/>
    <w:rsid w:val="00CF1201"/>
    <w:rsid w:val="00CF2152"/>
    <w:rsid w:val="00CF4AA6"/>
    <w:rsid w:val="00D050A6"/>
    <w:rsid w:val="00D121CF"/>
    <w:rsid w:val="00D168A2"/>
    <w:rsid w:val="00D2185D"/>
    <w:rsid w:val="00D22838"/>
    <w:rsid w:val="00D24D2C"/>
    <w:rsid w:val="00D3082F"/>
    <w:rsid w:val="00D35C33"/>
    <w:rsid w:val="00D54AD1"/>
    <w:rsid w:val="00D57317"/>
    <w:rsid w:val="00D612E3"/>
    <w:rsid w:val="00D618B2"/>
    <w:rsid w:val="00D71519"/>
    <w:rsid w:val="00D73FC7"/>
    <w:rsid w:val="00D74407"/>
    <w:rsid w:val="00D76B11"/>
    <w:rsid w:val="00D80078"/>
    <w:rsid w:val="00D82CB0"/>
    <w:rsid w:val="00D85849"/>
    <w:rsid w:val="00D879E3"/>
    <w:rsid w:val="00D96CE8"/>
    <w:rsid w:val="00DB0BC6"/>
    <w:rsid w:val="00DB3C9B"/>
    <w:rsid w:val="00DB6144"/>
    <w:rsid w:val="00DB711A"/>
    <w:rsid w:val="00DC0A89"/>
    <w:rsid w:val="00DD055C"/>
    <w:rsid w:val="00DD09B3"/>
    <w:rsid w:val="00DD0B70"/>
    <w:rsid w:val="00DD345D"/>
    <w:rsid w:val="00DF0276"/>
    <w:rsid w:val="00DF047A"/>
    <w:rsid w:val="00DF0573"/>
    <w:rsid w:val="00DF26D1"/>
    <w:rsid w:val="00E20FCC"/>
    <w:rsid w:val="00E2431F"/>
    <w:rsid w:val="00E3103E"/>
    <w:rsid w:val="00E367CB"/>
    <w:rsid w:val="00E404EC"/>
    <w:rsid w:val="00E42743"/>
    <w:rsid w:val="00E532B2"/>
    <w:rsid w:val="00E56B07"/>
    <w:rsid w:val="00E650D2"/>
    <w:rsid w:val="00E71CA7"/>
    <w:rsid w:val="00E818DF"/>
    <w:rsid w:val="00E819B7"/>
    <w:rsid w:val="00E84803"/>
    <w:rsid w:val="00E853C3"/>
    <w:rsid w:val="00E862FA"/>
    <w:rsid w:val="00E91425"/>
    <w:rsid w:val="00E97292"/>
    <w:rsid w:val="00E97CA8"/>
    <w:rsid w:val="00EA7567"/>
    <w:rsid w:val="00EC04B2"/>
    <w:rsid w:val="00EC446A"/>
    <w:rsid w:val="00EC5D14"/>
    <w:rsid w:val="00ED011F"/>
    <w:rsid w:val="00ED362C"/>
    <w:rsid w:val="00ED3FD7"/>
    <w:rsid w:val="00EE3A1C"/>
    <w:rsid w:val="00EE4EEB"/>
    <w:rsid w:val="00EE6380"/>
    <w:rsid w:val="00EE7F2A"/>
    <w:rsid w:val="00EF5DD8"/>
    <w:rsid w:val="00F25CF4"/>
    <w:rsid w:val="00F3068A"/>
    <w:rsid w:val="00F31540"/>
    <w:rsid w:val="00F406F0"/>
    <w:rsid w:val="00F44542"/>
    <w:rsid w:val="00F5158E"/>
    <w:rsid w:val="00F5726F"/>
    <w:rsid w:val="00F67907"/>
    <w:rsid w:val="00F757F3"/>
    <w:rsid w:val="00F82928"/>
    <w:rsid w:val="00F91235"/>
    <w:rsid w:val="00F91814"/>
    <w:rsid w:val="00F94C76"/>
    <w:rsid w:val="00F970A4"/>
    <w:rsid w:val="00F97474"/>
    <w:rsid w:val="00FA14D4"/>
    <w:rsid w:val="00FB2A97"/>
    <w:rsid w:val="00FC1F41"/>
    <w:rsid w:val="00FC2659"/>
    <w:rsid w:val="00FC6CE3"/>
    <w:rsid w:val="00FC7EBB"/>
    <w:rsid w:val="00FD7915"/>
    <w:rsid w:val="00FE48B5"/>
    <w:rsid w:val="00FE63B6"/>
    <w:rsid w:val="00FE7BE9"/>
    <w:rsid w:val="00FF3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4F9313DE-9874-48BA-B0BD-C46BA20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aliases w:val="01_List Paragraph,STYLE_001,Bullet List,FooterText,List Paragraph1,Colorful List Accent 1,numbered,Paragraphe de liste1,列出段落,列出段落1,Bulletr List Paragraph,List Paragraph2,List Paragraph21,Párrafo de lista1,Parágrafo da Lista1,リスト段落1,Plan"/>
    <w:basedOn w:val="Normal"/>
    <w:link w:val="ListParagraphChar"/>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customStyle="1" w:styleId="UnresolvedMention">
    <w:name w:val="Unresolved Mention"/>
    <w:basedOn w:val="DefaultParagraphFont"/>
    <w:uiPriority w:val="99"/>
    <w:semiHidden/>
    <w:unhideWhenUsed/>
    <w:rsid w:val="005323CE"/>
    <w:rPr>
      <w:color w:val="605E5C"/>
      <w:shd w:val="clear" w:color="auto" w:fill="E1DFDD"/>
    </w:rPr>
  </w:style>
  <w:style w:type="character" w:customStyle="1" w:styleId="ListParagraphChar">
    <w:name w:val="List Paragraph Char"/>
    <w:aliases w:val="01_List Paragraph Char,STYLE_001 Char,Bullet List Char,FooterText Char,List Paragraph1 Char,Colorful List Accent 1 Char,numbered Char,Paragraphe de liste1 Char,列出段落 Char,列出段落1 Char,Bulletr List Paragraph Char,List Paragraph2 Char"/>
    <w:basedOn w:val="DefaultParagraphFont"/>
    <w:link w:val="ListParagraph"/>
    <w:uiPriority w:val="34"/>
    <w:locked/>
    <w:rsid w:val="002E6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3366">
      <w:bodyDiv w:val="1"/>
      <w:marLeft w:val="0"/>
      <w:marRight w:val="0"/>
      <w:marTop w:val="0"/>
      <w:marBottom w:val="0"/>
      <w:divBdr>
        <w:top w:val="none" w:sz="0" w:space="0" w:color="auto"/>
        <w:left w:val="none" w:sz="0" w:space="0" w:color="auto"/>
        <w:bottom w:val="none" w:sz="0" w:space="0" w:color="auto"/>
        <w:right w:val="none" w:sz="0" w:space="0" w:color="auto"/>
      </w:divBdr>
    </w:div>
    <w:div w:id="538054642">
      <w:bodyDiv w:val="1"/>
      <w:marLeft w:val="0"/>
      <w:marRight w:val="0"/>
      <w:marTop w:val="0"/>
      <w:marBottom w:val="0"/>
      <w:divBdr>
        <w:top w:val="none" w:sz="0" w:space="0" w:color="auto"/>
        <w:left w:val="none" w:sz="0" w:space="0" w:color="auto"/>
        <w:bottom w:val="none" w:sz="0" w:space="0" w:color="auto"/>
        <w:right w:val="none" w:sz="0" w:space="0" w:color="auto"/>
      </w:divBdr>
      <w:divsChild>
        <w:div w:id="791091842">
          <w:marLeft w:val="562"/>
          <w:marRight w:val="0"/>
          <w:marTop w:val="120"/>
          <w:marBottom w:val="120"/>
          <w:divBdr>
            <w:top w:val="none" w:sz="0" w:space="0" w:color="auto"/>
            <w:left w:val="none" w:sz="0" w:space="0" w:color="auto"/>
            <w:bottom w:val="none" w:sz="0" w:space="0" w:color="auto"/>
            <w:right w:val="none" w:sz="0" w:space="0" w:color="auto"/>
          </w:divBdr>
        </w:div>
        <w:div w:id="460617262">
          <w:marLeft w:val="547"/>
          <w:marRight w:val="0"/>
          <w:marTop w:val="120"/>
          <w:marBottom w:val="120"/>
          <w:divBdr>
            <w:top w:val="none" w:sz="0" w:space="0" w:color="auto"/>
            <w:left w:val="none" w:sz="0" w:space="0" w:color="auto"/>
            <w:bottom w:val="none" w:sz="0" w:space="0" w:color="auto"/>
            <w:right w:val="none" w:sz="0" w:space="0" w:color="auto"/>
          </w:divBdr>
        </w:div>
        <w:div w:id="1766420089">
          <w:marLeft w:val="1166"/>
          <w:marRight w:val="0"/>
          <w:marTop w:val="120"/>
          <w:marBottom w:val="120"/>
          <w:divBdr>
            <w:top w:val="none" w:sz="0" w:space="0" w:color="auto"/>
            <w:left w:val="none" w:sz="0" w:space="0" w:color="auto"/>
            <w:bottom w:val="none" w:sz="0" w:space="0" w:color="auto"/>
            <w:right w:val="none" w:sz="0" w:space="0" w:color="auto"/>
          </w:divBdr>
        </w:div>
        <w:div w:id="923296781">
          <w:marLeft w:val="1166"/>
          <w:marRight w:val="0"/>
          <w:marTop w:val="120"/>
          <w:marBottom w:val="120"/>
          <w:divBdr>
            <w:top w:val="none" w:sz="0" w:space="0" w:color="auto"/>
            <w:left w:val="none" w:sz="0" w:space="0" w:color="auto"/>
            <w:bottom w:val="none" w:sz="0" w:space="0" w:color="auto"/>
            <w:right w:val="none" w:sz="0" w:space="0" w:color="auto"/>
          </w:divBdr>
        </w:div>
        <w:div w:id="125464817">
          <w:marLeft w:val="547"/>
          <w:marRight w:val="0"/>
          <w:marTop w:val="120"/>
          <w:marBottom w:val="120"/>
          <w:divBdr>
            <w:top w:val="none" w:sz="0" w:space="0" w:color="auto"/>
            <w:left w:val="none" w:sz="0" w:space="0" w:color="auto"/>
            <w:bottom w:val="none" w:sz="0" w:space="0" w:color="auto"/>
            <w:right w:val="none" w:sz="0" w:space="0" w:color="auto"/>
          </w:divBdr>
        </w:div>
        <w:div w:id="1914503495">
          <w:marLeft w:val="547"/>
          <w:marRight w:val="0"/>
          <w:marTop w:val="120"/>
          <w:marBottom w:val="120"/>
          <w:divBdr>
            <w:top w:val="none" w:sz="0" w:space="0" w:color="auto"/>
            <w:left w:val="none" w:sz="0" w:space="0" w:color="auto"/>
            <w:bottom w:val="none" w:sz="0" w:space="0" w:color="auto"/>
            <w:right w:val="none" w:sz="0" w:space="0" w:color="auto"/>
          </w:divBdr>
        </w:div>
        <w:div w:id="1963613268">
          <w:marLeft w:val="1166"/>
          <w:marRight w:val="0"/>
          <w:marTop w:val="120"/>
          <w:marBottom w:val="120"/>
          <w:divBdr>
            <w:top w:val="none" w:sz="0" w:space="0" w:color="auto"/>
            <w:left w:val="none" w:sz="0" w:space="0" w:color="auto"/>
            <w:bottom w:val="none" w:sz="0" w:space="0" w:color="auto"/>
            <w:right w:val="none" w:sz="0" w:space="0" w:color="auto"/>
          </w:divBdr>
        </w:div>
        <w:div w:id="1616789061">
          <w:marLeft w:val="1166"/>
          <w:marRight w:val="0"/>
          <w:marTop w:val="120"/>
          <w:marBottom w:val="120"/>
          <w:divBdr>
            <w:top w:val="none" w:sz="0" w:space="0" w:color="auto"/>
            <w:left w:val="none" w:sz="0" w:space="0" w:color="auto"/>
            <w:bottom w:val="none" w:sz="0" w:space="0" w:color="auto"/>
            <w:right w:val="none" w:sz="0" w:space="0" w:color="auto"/>
          </w:divBdr>
        </w:div>
        <w:div w:id="291253180">
          <w:marLeft w:val="547"/>
          <w:marRight w:val="0"/>
          <w:marTop w:val="120"/>
          <w:marBottom w:val="120"/>
          <w:divBdr>
            <w:top w:val="none" w:sz="0" w:space="0" w:color="auto"/>
            <w:left w:val="none" w:sz="0" w:space="0" w:color="auto"/>
            <w:bottom w:val="none" w:sz="0" w:space="0" w:color="auto"/>
            <w:right w:val="none" w:sz="0" w:space="0" w:color="auto"/>
          </w:divBdr>
        </w:div>
        <w:div w:id="783155701">
          <w:marLeft w:val="547"/>
          <w:marRight w:val="0"/>
          <w:marTop w:val="120"/>
          <w:marBottom w:val="120"/>
          <w:divBdr>
            <w:top w:val="none" w:sz="0" w:space="0" w:color="auto"/>
            <w:left w:val="none" w:sz="0" w:space="0" w:color="auto"/>
            <w:bottom w:val="none" w:sz="0" w:space="0" w:color="auto"/>
            <w:right w:val="none" w:sz="0" w:space="0" w:color="auto"/>
          </w:divBdr>
        </w:div>
      </w:divsChild>
    </w:div>
    <w:div w:id="729353644">
      <w:bodyDiv w:val="1"/>
      <w:marLeft w:val="0"/>
      <w:marRight w:val="0"/>
      <w:marTop w:val="0"/>
      <w:marBottom w:val="0"/>
      <w:divBdr>
        <w:top w:val="none" w:sz="0" w:space="0" w:color="auto"/>
        <w:left w:val="none" w:sz="0" w:space="0" w:color="auto"/>
        <w:bottom w:val="none" w:sz="0" w:space="0" w:color="auto"/>
        <w:right w:val="none" w:sz="0" w:space="0" w:color="auto"/>
      </w:divBdr>
      <w:divsChild>
        <w:div w:id="430514475">
          <w:marLeft w:val="562"/>
          <w:marRight w:val="0"/>
          <w:marTop w:val="0"/>
          <w:marBottom w:val="0"/>
          <w:divBdr>
            <w:top w:val="none" w:sz="0" w:space="0" w:color="auto"/>
            <w:left w:val="none" w:sz="0" w:space="0" w:color="auto"/>
            <w:bottom w:val="none" w:sz="0" w:space="0" w:color="auto"/>
            <w:right w:val="none" w:sz="0" w:space="0" w:color="auto"/>
          </w:divBdr>
        </w:div>
        <w:div w:id="1861628797">
          <w:marLeft w:val="1166"/>
          <w:marRight w:val="0"/>
          <w:marTop w:val="0"/>
          <w:marBottom w:val="0"/>
          <w:divBdr>
            <w:top w:val="none" w:sz="0" w:space="0" w:color="auto"/>
            <w:left w:val="none" w:sz="0" w:space="0" w:color="auto"/>
            <w:bottom w:val="none" w:sz="0" w:space="0" w:color="auto"/>
            <w:right w:val="none" w:sz="0" w:space="0" w:color="auto"/>
          </w:divBdr>
        </w:div>
        <w:div w:id="2062974821">
          <w:marLeft w:val="1166"/>
          <w:marRight w:val="0"/>
          <w:marTop w:val="0"/>
          <w:marBottom w:val="0"/>
          <w:divBdr>
            <w:top w:val="none" w:sz="0" w:space="0" w:color="auto"/>
            <w:left w:val="none" w:sz="0" w:space="0" w:color="auto"/>
            <w:bottom w:val="none" w:sz="0" w:space="0" w:color="auto"/>
            <w:right w:val="none" w:sz="0" w:space="0" w:color="auto"/>
          </w:divBdr>
        </w:div>
        <w:div w:id="384765744">
          <w:marLeft w:val="547"/>
          <w:marRight w:val="0"/>
          <w:marTop w:val="0"/>
          <w:marBottom w:val="0"/>
          <w:divBdr>
            <w:top w:val="none" w:sz="0" w:space="0" w:color="auto"/>
            <w:left w:val="none" w:sz="0" w:space="0" w:color="auto"/>
            <w:bottom w:val="none" w:sz="0" w:space="0" w:color="auto"/>
            <w:right w:val="none" w:sz="0" w:space="0" w:color="auto"/>
          </w:divBdr>
        </w:div>
        <w:div w:id="808863779">
          <w:marLeft w:val="1166"/>
          <w:marRight w:val="0"/>
          <w:marTop w:val="0"/>
          <w:marBottom w:val="0"/>
          <w:divBdr>
            <w:top w:val="none" w:sz="0" w:space="0" w:color="auto"/>
            <w:left w:val="none" w:sz="0" w:space="0" w:color="auto"/>
            <w:bottom w:val="none" w:sz="0" w:space="0" w:color="auto"/>
            <w:right w:val="none" w:sz="0" w:space="0" w:color="auto"/>
          </w:divBdr>
        </w:div>
        <w:div w:id="2133816080">
          <w:marLeft w:val="1166"/>
          <w:marRight w:val="0"/>
          <w:marTop w:val="0"/>
          <w:marBottom w:val="0"/>
          <w:divBdr>
            <w:top w:val="none" w:sz="0" w:space="0" w:color="auto"/>
            <w:left w:val="none" w:sz="0" w:space="0" w:color="auto"/>
            <w:bottom w:val="none" w:sz="0" w:space="0" w:color="auto"/>
            <w:right w:val="none" w:sz="0" w:space="0" w:color="auto"/>
          </w:divBdr>
        </w:div>
        <w:div w:id="2073235097">
          <w:marLeft w:val="1166"/>
          <w:marRight w:val="0"/>
          <w:marTop w:val="0"/>
          <w:marBottom w:val="0"/>
          <w:divBdr>
            <w:top w:val="none" w:sz="0" w:space="0" w:color="auto"/>
            <w:left w:val="none" w:sz="0" w:space="0" w:color="auto"/>
            <w:bottom w:val="none" w:sz="0" w:space="0" w:color="auto"/>
            <w:right w:val="none" w:sz="0" w:space="0" w:color="auto"/>
          </w:divBdr>
        </w:div>
        <w:div w:id="79371080">
          <w:marLeft w:val="547"/>
          <w:marRight w:val="0"/>
          <w:marTop w:val="0"/>
          <w:marBottom w:val="0"/>
          <w:divBdr>
            <w:top w:val="none" w:sz="0" w:space="0" w:color="auto"/>
            <w:left w:val="none" w:sz="0" w:space="0" w:color="auto"/>
            <w:bottom w:val="none" w:sz="0" w:space="0" w:color="auto"/>
            <w:right w:val="none" w:sz="0" w:space="0" w:color="auto"/>
          </w:divBdr>
        </w:div>
        <w:div w:id="1526940517">
          <w:marLeft w:val="1166"/>
          <w:marRight w:val="0"/>
          <w:marTop w:val="0"/>
          <w:marBottom w:val="0"/>
          <w:divBdr>
            <w:top w:val="none" w:sz="0" w:space="0" w:color="auto"/>
            <w:left w:val="none" w:sz="0" w:space="0" w:color="auto"/>
            <w:bottom w:val="none" w:sz="0" w:space="0" w:color="auto"/>
            <w:right w:val="none" w:sz="0" w:space="0" w:color="auto"/>
          </w:divBdr>
        </w:div>
        <w:div w:id="2141261866">
          <w:marLeft w:val="1166"/>
          <w:marRight w:val="0"/>
          <w:marTop w:val="0"/>
          <w:marBottom w:val="0"/>
          <w:divBdr>
            <w:top w:val="none" w:sz="0" w:space="0" w:color="auto"/>
            <w:left w:val="none" w:sz="0" w:space="0" w:color="auto"/>
            <w:bottom w:val="none" w:sz="0" w:space="0" w:color="auto"/>
            <w:right w:val="none" w:sz="0" w:space="0" w:color="auto"/>
          </w:divBdr>
        </w:div>
        <w:div w:id="818309258">
          <w:marLeft w:val="1166"/>
          <w:marRight w:val="0"/>
          <w:marTop w:val="0"/>
          <w:marBottom w:val="0"/>
          <w:divBdr>
            <w:top w:val="none" w:sz="0" w:space="0" w:color="auto"/>
            <w:left w:val="none" w:sz="0" w:space="0" w:color="auto"/>
            <w:bottom w:val="none" w:sz="0" w:space="0" w:color="auto"/>
            <w:right w:val="none" w:sz="0" w:space="0" w:color="auto"/>
          </w:divBdr>
        </w:div>
        <w:div w:id="326056670">
          <w:marLeft w:val="1166"/>
          <w:marRight w:val="0"/>
          <w:marTop w:val="0"/>
          <w:marBottom w:val="0"/>
          <w:divBdr>
            <w:top w:val="none" w:sz="0" w:space="0" w:color="auto"/>
            <w:left w:val="none" w:sz="0" w:space="0" w:color="auto"/>
            <w:bottom w:val="none" w:sz="0" w:space="0" w:color="auto"/>
            <w:right w:val="none" w:sz="0" w:space="0" w:color="auto"/>
          </w:divBdr>
        </w:div>
        <w:div w:id="1482040661">
          <w:marLeft w:val="547"/>
          <w:marRight w:val="0"/>
          <w:marTop w:val="0"/>
          <w:marBottom w:val="0"/>
          <w:divBdr>
            <w:top w:val="none" w:sz="0" w:space="0" w:color="auto"/>
            <w:left w:val="none" w:sz="0" w:space="0" w:color="auto"/>
            <w:bottom w:val="none" w:sz="0" w:space="0" w:color="auto"/>
            <w:right w:val="none" w:sz="0" w:space="0" w:color="auto"/>
          </w:divBdr>
        </w:div>
        <w:div w:id="697589157">
          <w:marLeft w:val="547"/>
          <w:marRight w:val="0"/>
          <w:marTop w:val="0"/>
          <w:marBottom w:val="0"/>
          <w:divBdr>
            <w:top w:val="none" w:sz="0" w:space="0" w:color="auto"/>
            <w:left w:val="none" w:sz="0" w:space="0" w:color="auto"/>
            <w:bottom w:val="none" w:sz="0" w:space="0" w:color="auto"/>
            <w:right w:val="none" w:sz="0" w:space="0" w:color="auto"/>
          </w:divBdr>
        </w:div>
      </w:divsChild>
    </w:div>
    <w:div w:id="862865953">
      <w:bodyDiv w:val="1"/>
      <w:marLeft w:val="0"/>
      <w:marRight w:val="0"/>
      <w:marTop w:val="0"/>
      <w:marBottom w:val="0"/>
      <w:divBdr>
        <w:top w:val="none" w:sz="0" w:space="0" w:color="auto"/>
        <w:left w:val="none" w:sz="0" w:space="0" w:color="auto"/>
        <w:bottom w:val="none" w:sz="0" w:space="0" w:color="auto"/>
        <w:right w:val="none" w:sz="0" w:space="0" w:color="auto"/>
      </w:divBdr>
    </w:div>
    <w:div w:id="908808479">
      <w:bodyDiv w:val="1"/>
      <w:marLeft w:val="0"/>
      <w:marRight w:val="0"/>
      <w:marTop w:val="0"/>
      <w:marBottom w:val="0"/>
      <w:divBdr>
        <w:top w:val="none" w:sz="0" w:space="0" w:color="auto"/>
        <w:left w:val="none" w:sz="0" w:space="0" w:color="auto"/>
        <w:bottom w:val="none" w:sz="0" w:space="0" w:color="auto"/>
        <w:right w:val="none" w:sz="0" w:space="0" w:color="auto"/>
      </w:divBdr>
    </w:div>
    <w:div w:id="936714710">
      <w:bodyDiv w:val="1"/>
      <w:marLeft w:val="0"/>
      <w:marRight w:val="0"/>
      <w:marTop w:val="0"/>
      <w:marBottom w:val="0"/>
      <w:divBdr>
        <w:top w:val="none" w:sz="0" w:space="0" w:color="auto"/>
        <w:left w:val="none" w:sz="0" w:space="0" w:color="auto"/>
        <w:bottom w:val="none" w:sz="0" w:space="0" w:color="auto"/>
        <w:right w:val="none" w:sz="0" w:space="0" w:color="auto"/>
      </w:divBdr>
    </w:div>
    <w:div w:id="972641251">
      <w:bodyDiv w:val="1"/>
      <w:marLeft w:val="0"/>
      <w:marRight w:val="0"/>
      <w:marTop w:val="0"/>
      <w:marBottom w:val="0"/>
      <w:divBdr>
        <w:top w:val="none" w:sz="0" w:space="0" w:color="auto"/>
        <w:left w:val="none" w:sz="0" w:space="0" w:color="auto"/>
        <w:bottom w:val="none" w:sz="0" w:space="0" w:color="auto"/>
        <w:right w:val="none" w:sz="0" w:space="0" w:color="auto"/>
      </w:divBdr>
      <w:divsChild>
        <w:div w:id="14621631">
          <w:marLeft w:val="446"/>
          <w:marRight w:val="0"/>
          <w:marTop w:val="0"/>
          <w:marBottom w:val="0"/>
          <w:divBdr>
            <w:top w:val="none" w:sz="0" w:space="0" w:color="auto"/>
            <w:left w:val="none" w:sz="0" w:space="0" w:color="auto"/>
            <w:bottom w:val="none" w:sz="0" w:space="0" w:color="auto"/>
            <w:right w:val="none" w:sz="0" w:space="0" w:color="auto"/>
          </w:divBdr>
        </w:div>
        <w:div w:id="761606616">
          <w:marLeft w:val="446"/>
          <w:marRight w:val="0"/>
          <w:marTop w:val="0"/>
          <w:marBottom w:val="0"/>
          <w:divBdr>
            <w:top w:val="none" w:sz="0" w:space="0" w:color="auto"/>
            <w:left w:val="none" w:sz="0" w:space="0" w:color="auto"/>
            <w:bottom w:val="none" w:sz="0" w:space="0" w:color="auto"/>
            <w:right w:val="none" w:sz="0" w:space="0" w:color="auto"/>
          </w:divBdr>
        </w:div>
        <w:div w:id="1371494051">
          <w:marLeft w:val="446"/>
          <w:marRight w:val="0"/>
          <w:marTop w:val="0"/>
          <w:marBottom w:val="0"/>
          <w:divBdr>
            <w:top w:val="none" w:sz="0" w:space="0" w:color="auto"/>
            <w:left w:val="none" w:sz="0" w:space="0" w:color="auto"/>
            <w:bottom w:val="none" w:sz="0" w:space="0" w:color="auto"/>
            <w:right w:val="none" w:sz="0" w:space="0" w:color="auto"/>
          </w:divBdr>
        </w:div>
      </w:divsChild>
    </w:div>
    <w:div w:id="990250657">
      <w:bodyDiv w:val="1"/>
      <w:marLeft w:val="0"/>
      <w:marRight w:val="0"/>
      <w:marTop w:val="0"/>
      <w:marBottom w:val="0"/>
      <w:divBdr>
        <w:top w:val="none" w:sz="0" w:space="0" w:color="auto"/>
        <w:left w:val="none" w:sz="0" w:space="0" w:color="auto"/>
        <w:bottom w:val="none" w:sz="0" w:space="0" w:color="auto"/>
        <w:right w:val="none" w:sz="0" w:space="0" w:color="auto"/>
      </w:divBdr>
      <w:divsChild>
        <w:div w:id="187137088">
          <w:marLeft w:val="0"/>
          <w:marRight w:val="0"/>
          <w:marTop w:val="0"/>
          <w:marBottom w:val="0"/>
          <w:divBdr>
            <w:top w:val="none" w:sz="0" w:space="0" w:color="auto"/>
            <w:left w:val="none" w:sz="0" w:space="0" w:color="auto"/>
            <w:bottom w:val="none" w:sz="0" w:space="0" w:color="auto"/>
            <w:right w:val="none" w:sz="0" w:space="0" w:color="auto"/>
          </w:divBdr>
        </w:div>
        <w:div w:id="1605961556">
          <w:marLeft w:val="0"/>
          <w:marRight w:val="0"/>
          <w:marTop w:val="0"/>
          <w:marBottom w:val="0"/>
          <w:divBdr>
            <w:top w:val="none" w:sz="0" w:space="0" w:color="auto"/>
            <w:left w:val="none" w:sz="0" w:space="0" w:color="auto"/>
            <w:bottom w:val="none" w:sz="0" w:space="0" w:color="auto"/>
            <w:right w:val="none" w:sz="0" w:space="0" w:color="auto"/>
          </w:divBdr>
        </w:div>
      </w:divsChild>
    </w:div>
    <w:div w:id="1259867646">
      <w:bodyDiv w:val="1"/>
      <w:marLeft w:val="0"/>
      <w:marRight w:val="0"/>
      <w:marTop w:val="0"/>
      <w:marBottom w:val="0"/>
      <w:divBdr>
        <w:top w:val="none" w:sz="0" w:space="0" w:color="auto"/>
        <w:left w:val="none" w:sz="0" w:space="0" w:color="auto"/>
        <w:bottom w:val="none" w:sz="0" w:space="0" w:color="auto"/>
        <w:right w:val="none" w:sz="0" w:space="0" w:color="auto"/>
      </w:divBdr>
    </w:div>
    <w:div w:id="1919288534">
      <w:bodyDiv w:val="1"/>
      <w:marLeft w:val="0"/>
      <w:marRight w:val="0"/>
      <w:marTop w:val="0"/>
      <w:marBottom w:val="0"/>
      <w:divBdr>
        <w:top w:val="none" w:sz="0" w:space="0" w:color="auto"/>
        <w:left w:val="none" w:sz="0" w:space="0" w:color="auto"/>
        <w:bottom w:val="none" w:sz="0" w:space="0" w:color="auto"/>
        <w:right w:val="none" w:sz="0" w:space="0" w:color="auto"/>
      </w:divBdr>
      <w:divsChild>
        <w:div w:id="410858851">
          <w:marLeft w:val="0"/>
          <w:marRight w:val="0"/>
          <w:marTop w:val="0"/>
          <w:marBottom w:val="0"/>
          <w:divBdr>
            <w:top w:val="none" w:sz="0" w:space="0" w:color="auto"/>
            <w:left w:val="none" w:sz="0" w:space="0" w:color="auto"/>
            <w:bottom w:val="none" w:sz="0" w:space="0" w:color="auto"/>
            <w:right w:val="none" w:sz="0" w:space="0" w:color="auto"/>
          </w:divBdr>
          <w:divsChild>
            <w:div w:id="1275601557">
              <w:marLeft w:val="0"/>
              <w:marRight w:val="0"/>
              <w:marTop w:val="0"/>
              <w:marBottom w:val="0"/>
              <w:divBdr>
                <w:top w:val="none" w:sz="0" w:space="0" w:color="auto"/>
                <w:left w:val="none" w:sz="0" w:space="0" w:color="auto"/>
                <w:bottom w:val="none" w:sz="0" w:space="0" w:color="auto"/>
                <w:right w:val="none" w:sz="0" w:space="0" w:color="auto"/>
              </w:divBdr>
              <w:divsChild>
                <w:div w:id="1836608638">
                  <w:marLeft w:val="0"/>
                  <w:marRight w:val="0"/>
                  <w:marTop w:val="0"/>
                  <w:marBottom w:val="0"/>
                  <w:divBdr>
                    <w:top w:val="none" w:sz="0" w:space="0" w:color="auto"/>
                    <w:left w:val="none" w:sz="0" w:space="0" w:color="auto"/>
                    <w:bottom w:val="none" w:sz="0" w:space="0" w:color="auto"/>
                    <w:right w:val="none" w:sz="0" w:space="0" w:color="auto"/>
                  </w:divBdr>
                  <w:divsChild>
                    <w:div w:id="901644331">
                      <w:marLeft w:val="0"/>
                      <w:marRight w:val="0"/>
                      <w:marTop w:val="0"/>
                      <w:marBottom w:val="0"/>
                      <w:divBdr>
                        <w:top w:val="none" w:sz="0" w:space="0" w:color="auto"/>
                        <w:left w:val="none" w:sz="0" w:space="0" w:color="auto"/>
                        <w:bottom w:val="none" w:sz="0" w:space="0" w:color="auto"/>
                        <w:right w:val="none" w:sz="0" w:space="0" w:color="auto"/>
                      </w:divBdr>
                      <w:divsChild>
                        <w:div w:id="537663868">
                          <w:marLeft w:val="0"/>
                          <w:marRight w:val="0"/>
                          <w:marTop w:val="0"/>
                          <w:marBottom w:val="0"/>
                          <w:divBdr>
                            <w:top w:val="none" w:sz="0" w:space="0" w:color="auto"/>
                            <w:left w:val="none" w:sz="0" w:space="0" w:color="auto"/>
                            <w:bottom w:val="none" w:sz="0" w:space="0" w:color="auto"/>
                            <w:right w:val="none" w:sz="0" w:space="0" w:color="auto"/>
                          </w:divBdr>
                          <w:divsChild>
                            <w:div w:id="328364848">
                              <w:marLeft w:val="0"/>
                              <w:marRight w:val="0"/>
                              <w:marTop w:val="0"/>
                              <w:marBottom w:val="0"/>
                              <w:divBdr>
                                <w:top w:val="none" w:sz="0" w:space="0" w:color="auto"/>
                                <w:left w:val="none" w:sz="0" w:space="0" w:color="auto"/>
                                <w:bottom w:val="none" w:sz="0" w:space="0" w:color="auto"/>
                                <w:right w:val="none" w:sz="0" w:space="0" w:color="auto"/>
                              </w:divBdr>
                              <w:divsChild>
                                <w:div w:id="1771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532165">
              <w:marLeft w:val="0"/>
              <w:marRight w:val="0"/>
              <w:marTop w:val="0"/>
              <w:marBottom w:val="0"/>
              <w:divBdr>
                <w:top w:val="none" w:sz="0" w:space="0" w:color="auto"/>
                <w:left w:val="none" w:sz="0" w:space="0" w:color="auto"/>
                <w:bottom w:val="none" w:sz="0" w:space="0" w:color="auto"/>
                <w:right w:val="none" w:sz="0" w:space="0" w:color="auto"/>
              </w:divBdr>
              <w:divsChild>
                <w:div w:id="1308582569">
                  <w:marLeft w:val="0"/>
                  <w:marRight w:val="0"/>
                  <w:marTop w:val="0"/>
                  <w:marBottom w:val="0"/>
                  <w:divBdr>
                    <w:top w:val="none" w:sz="0" w:space="0" w:color="auto"/>
                    <w:left w:val="none" w:sz="0" w:space="0" w:color="auto"/>
                    <w:bottom w:val="none" w:sz="0" w:space="0" w:color="auto"/>
                    <w:right w:val="none" w:sz="0" w:space="0" w:color="auto"/>
                  </w:divBdr>
                  <w:divsChild>
                    <w:div w:id="1209415526">
                      <w:marLeft w:val="0"/>
                      <w:marRight w:val="0"/>
                      <w:marTop w:val="0"/>
                      <w:marBottom w:val="0"/>
                      <w:divBdr>
                        <w:top w:val="none" w:sz="0" w:space="0" w:color="auto"/>
                        <w:left w:val="none" w:sz="0" w:space="0" w:color="auto"/>
                        <w:bottom w:val="none" w:sz="0" w:space="0" w:color="auto"/>
                        <w:right w:val="none" w:sz="0" w:space="0" w:color="auto"/>
                      </w:divBdr>
                      <w:divsChild>
                        <w:div w:id="338774570">
                          <w:marLeft w:val="0"/>
                          <w:marRight w:val="0"/>
                          <w:marTop w:val="0"/>
                          <w:marBottom w:val="0"/>
                          <w:divBdr>
                            <w:top w:val="none" w:sz="0" w:space="0" w:color="auto"/>
                            <w:left w:val="none" w:sz="0" w:space="0" w:color="auto"/>
                            <w:bottom w:val="none" w:sz="0" w:space="0" w:color="auto"/>
                            <w:right w:val="none" w:sz="0" w:space="0" w:color="auto"/>
                          </w:divBdr>
                          <w:divsChild>
                            <w:div w:id="1266235216">
                              <w:marLeft w:val="0"/>
                              <w:marRight w:val="0"/>
                              <w:marTop w:val="0"/>
                              <w:marBottom w:val="0"/>
                              <w:divBdr>
                                <w:top w:val="none" w:sz="0" w:space="0" w:color="auto"/>
                                <w:left w:val="none" w:sz="0" w:space="0" w:color="auto"/>
                                <w:bottom w:val="none" w:sz="0" w:space="0" w:color="auto"/>
                                <w:right w:val="none" w:sz="0" w:space="0" w:color="auto"/>
                              </w:divBdr>
                              <w:divsChild>
                                <w:div w:id="8072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66904">
              <w:marLeft w:val="0"/>
              <w:marRight w:val="0"/>
              <w:marTop w:val="0"/>
              <w:marBottom w:val="0"/>
              <w:divBdr>
                <w:top w:val="none" w:sz="0" w:space="0" w:color="auto"/>
                <w:left w:val="none" w:sz="0" w:space="0" w:color="auto"/>
                <w:bottom w:val="none" w:sz="0" w:space="0" w:color="auto"/>
                <w:right w:val="none" w:sz="0" w:space="0" w:color="auto"/>
              </w:divBdr>
              <w:divsChild>
                <w:div w:id="1158226990">
                  <w:marLeft w:val="0"/>
                  <w:marRight w:val="0"/>
                  <w:marTop w:val="0"/>
                  <w:marBottom w:val="0"/>
                  <w:divBdr>
                    <w:top w:val="none" w:sz="0" w:space="0" w:color="auto"/>
                    <w:left w:val="none" w:sz="0" w:space="0" w:color="auto"/>
                    <w:bottom w:val="none" w:sz="0" w:space="0" w:color="auto"/>
                    <w:right w:val="none" w:sz="0" w:space="0" w:color="auto"/>
                  </w:divBdr>
                  <w:divsChild>
                    <w:div w:id="46224612">
                      <w:marLeft w:val="0"/>
                      <w:marRight w:val="0"/>
                      <w:marTop w:val="0"/>
                      <w:marBottom w:val="0"/>
                      <w:divBdr>
                        <w:top w:val="none" w:sz="0" w:space="0" w:color="auto"/>
                        <w:left w:val="none" w:sz="0" w:space="0" w:color="auto"/>
                        <w:bottom w:val="none" w:sz="0" w:space="0" w:color="auto"/>
                        <w:right w:val="none" w:sz="0" w:space="0" w:color="auto"/>
                      </w:divBdr>
                      <w:divsChild>
                        <w:div w:id="824055102">
                          <w:marLeft w:val="0"/>
                          <w:marRight w:val="0"/>
                          <w:marTop w:val="0"/>
                          <w:marBottom w:val="0"/>
                          <w:divBdr>
                            <w:top w:val="none" w:sz="0" w:space="0" w:color="auto"/>
                            <w:left w:val="none" w:sz="0" w:space="0" w:color="auto"/>
                            <w:bottom w:val="none" w:sz="0" w:space="0" w:color="auto"/>
                            <w:right w:val="none" w:sz="0" w:space="0" w:color="auto"/>
                          </w:divBdr>
                          <w:divsChild>
                            <w:div w:id="794758533">
                              <w:marLeft w:val="0"/>
                              <w:marRight w:val="0"/>
                              <w:marTop w:val="0"/>
                              <w:marBottom w:val="0"/>
                              <w:divBdr>
                                <w:top w:val="none" w:sz="0" w:space="0" w:color="auto"/>
                                <w:left w:val="none" w:sz="0" w:space="0" w:color="auto"/>
                                <w:bottom w:val="none" w:sz="0" w:space="0" w:color="auto"/>
                                <w:right w:val="none" w:sz="0" w:space="0" w:color="auto"/>
                              </w:divBdr>
                              <w:divsChild>
                                <w:div w:id="1866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59705">
              <w:marLeft w:val="0"/>
              <w:marRight w:val="0"/>
              <w:marTop w:val="0"/>
              <w:marBottom w:val="0"/>
              <w:divBdr>
                <w:top w:val="none" w:sz="0" w:space="0" w:color="auto"/>
                <w:left w:val="none" w:sz="0" w:space="0" w:color="auto"/>
                <w:bottom w:val="none" w:sz="0" w:space="0" w:color="auto"/>
                <w:right w:val="none" w:sz="0" w:space="0" w:color="auto"/>
              </w:divBdr>
              <w:divsChild>
                <w:div w:id="1389037725">
                  <w:marLeft w:val="0"/>
                  <w:marRight w:val="0"/>
                  <w:marTop w:val="0"/>
                  <w:marBottom w:val="0"/>
                  <w:divBdr>
                    <w:top w:val="none" w:sz="0" w:space="0" w:color="auto"/>
                    <w:left w:val="none" w:sz="0" w:space="0" w:color="auto"/>
                    <w:bottom w:val="none" w:sz="0" w:space="0" w:color="auto"/>
                    <w:right w:val="none" w:sz="0" w:space="0" w:color="auto"/>
                  </w:divBdr>
                  <w:divsChild>
                    <w:div w:id="1923177917">
                      <w:marLeft w:val="0"/>
                      <w:marRight w:val="0"/>
                      <w:marTop w:val="0"/>
                      <w:marBottom w:val="0"/>
                      <w:divBdr>
                        <w:top w:val="none" w:sz="0" w:space="0" w:color="auto"/>
                        <w:left w:val="none" w:sz="0" w:space="0" w:color="auto"/>
                        <w:bottom w:val="none" w:sz="0" w:space="0" w:color="auto"/>
                        <w:right w:val="none" w:sz="0" w:space="0" w:color="auto"/>
                      </w:divBdr>
                      <w:divsChild>
                        <w:div w:id="361787546">
                          <w:marLeft w:val="0"/>
                          <w:marRight w:val="0"/>
                          <w:marTop w:val="0"/>
                          <w:marBottom w:val="0"/>
                          <w:divBdr>
                            <w:top w:val="none" w:sz="0" w:space="0" w:color="auto"/>
                            <w:left w:val="none" w:sz="0" w:space="0" w:color="auto"/>
                            <w:bottom w:val="none" w:sz="0" w:space="0" w:color="auto"/>
                            <w:right w:val="none" w:sz="0" w:space="0" w:color="auto"/>
                          </w:divBdr>
                          <w:divsChild>
                            <w:div w:id="757214071">
                              <w:marLeft w:val="0"/>
                              <w:marRight w:val="0"/>
                              <w:marTop w:val="0"/>
                              <w:marBottom w:val="0"/>
                              <w:divBdr>
                                <w:top w:val="none" w:sz="0" w:space="0" w:color="auto"/>
                                <w:left w:val="none" w:sz="0" w:space="0" w:color="auto"/>
                                <w:bottom w:val="none" w:sz="0" w:space="0" w:color="auto"/>
                                <w:right w:val="none" w:sz="0" w:space="0" w:color="auto"/>
                              </w:divBdr>
                              <w:divsChild>
                                <w:div w:id="19495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4067">
          <w:marLeft w:val="0"/>
          <w:marRight w:val="0"/>
          <w:marTop w:val="0"/>
          <w:marBottom w:val="0"/>
          <w:divBdr>
            <w:top w:val="none" w:sz="0" w:space="0" w:color="auto"/>
            <w:left w:val="none" w:sz="0" w:space="0" w:color="auto"/>
            <w:bottom w:val="none" w:sz="0" w:space="0" w:color="auto"/>
            <w:right w:val="none" w:sz="0" w:space="0" w:color="auto"/>
          </w:divBdr>
          <w:divsChild>
            <w:div w:id="838232286">
              <w:marLeft w:val="0"/>
              <w:marRight w:val="0"/>
              <w:marTop w:val="0"/>
              <w:marBottom w:val="0"/>
              <w:divBdr>
                <w:top w:val="none" w:sz="0" w:space="0" w:color="auto"/>
                <w:left w:val="none" w:sz="0" w:space="0" w:color="auto"/>
                <w:bottom w:val="none" w:sz="0" w:space="0" w:color="auto"/>
                <w:right w:val="none" w:sz="0" w:space="0" w:color="auto"/>
              </w:divBdr>
              <w:divsChild>
                <w:div w:id="11035976">
                  <w:marLeft w:val="0"/>
                  <w:marRight w:val="0"/>
                  <w:marTop w:val="0"/>
                  <w:marBottom w:val="0"/>
                  <w:divBdr>
                    <w:top w:val="none" w:sz="0" w:space="0" w:color="auto"/>
                    <w:left w:val="none" w:sz="0" w:space="0" w:color="auto"/>
                    <w:bottom w:val="none" w:sz="0" w:space="0" w:color="auto"/>
                    <w:right w:val="none" w:sz="0" w:space="0" w:color="auto"/>
                  </w:divBdr>
                  <w:divsChild>
                    <w:div w:id="2136369660">
                      <w:marLeft w:val="0"/>
                      <w:marRight w:val="0"/>
                      <w:marTop w:val="0"/>
                      <w:marBottom w:val="0"/>
                      <w:divBdr>
                        <w:top w:val="none" w:sz="0" w:space="0" w:color="auto"/>
                        <w:left w:val="none" w:sz="0" w:space="0" w:color="auto"/>
                        <w:bottom w:val="none" w:sz="0" w:space="0" w:color="auto"/>
                        <w:right w:val="none" w:sz="0" w:space="0" w:color="auto"/>
                      </w:divBdr>
                      <w:divsChild>
                        <w:div w:id="202447">
                          <w:marLeft w:val="0"/>
                          <w:marRight w:val="0"/>
                          <w:marTop w:val="0"/>
                          <w:marBottom w:val="0"/>
                          <w:divBdr>
                            <w:top w:val="none" w:sz="0" w:space="0" w:color="auto"/>
                            <w:left w:val="none" w:sz="0" w:space="0" w:color="auto"/>
                            <w:bottom w:val="none" w:sz="0" w:space="0" w:color="auto"/>
                            <w:right w:val="none" w:sz="0" w:space="0" w:color="auto"/>
                          </w:divBdr>
                          <w:divsChild>
                            <w:div w:id="530460245">
                              <w:marLeft w:val="0"/>
                              <w:marRight w:val="0"/>
                              <w:marTop w:val="0"/>
                              <w:marBottom w:val="0"/>
                              <w:divBdr>
                                <w:top w:val="none" w:sz="0" w:space="0" w:color="auto"/>
                                <w:left w:val="none" w:sz="0" w:space="0" w:color="auto"/>
                                <w:bottom w:val="none" w:sz="0" w:space="0" w:color="auto"/>
                                <w:right w:val="none" w:sz="0" w:space="0" w:color="auto"/>
                              </w:divBdr>
                              <w:divsChild>
                                <w:div w:id="4652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8119">
              <w:marLeft w:val="0"/>
              <w:marRight w:val="0"/>
              <w:marTop w:val="0"/>
              <w:marBottom w:val="0"/>
              <w:divBdr>
                <w:top w:val="none" w:sz="0" w:space="0" w:color="auto"/>
                <w:left w:val="none" w:sz="0" w:space="0" w:color="auto"/>
                <w:bottom w:val="none" w:sz="0" w:space="0" w:color="auto"/>
                <w:right w:val="none" w:sz="0" w:space="0" w:color="auto"/>
              </w:divBdr>
              <w:divsChild>
                <w:div w:id="1289359663">
                  <w:marLeft w:val="0"/>
                  <w:marRight w:val="0"/>
                  <w:marTop w:val="0"/>
                  <w:marBottom w:val="0"/>
                  <w:divBdr>
                    <w:top w:val="none" w:sz="0" w:space="0" w:color="auto"/>
                    <w:left w:val="none" w:sz="0" w:space="0" w:color="auto"/>
                    <w:bottom w:val="none" w:sz="0" w:space="0" w:color="auto"/>
                    <w:right w:val="none" w:sz="0" w:space="0" w:color="auto"/>
                  </w:divBdr>
                  <w:divsChild>
                    <w:div w:id="265423898">
                      <w:marLeft w:val="0"/>
                      <w:marRight w:val="0"/>
                      <w:marTop w:val="0"/>
                      <w:marBottom w:val="0"/>
                      <w:divBdr>
                        <w:top w:val="none" w:sz="0" w:space="0" w:color="auto"/>
                        <w:left w:val="none" w:sz="0" w:space="0" w:color="auto"/>
                        <w:bottom w:val="none" w:sz="0" w:space="0" w:color="auto"/>
                        <w:right w:val="none" w:sz="0" w:space="0" w:color="auto"/>
                      </w:divBdr>
                      <w:divsChild>
                        <w:div w:id="978464204">
                          <w:marLeft w:val="0"/>
                          <w:marRight w:val="0"/>
                          <w:marTop w:val="0"/>
                          <w:marBottom w:val="0"/>
                          <w:divBdr>
                            <w:top w:val="none" w:sz="0" w:space="0" w:color="auto"/>
                            <w:left w:val="none" w:sz="0" w:space="0" w:color="auto"/>
                            <w:bottom w:val="none" w:sz="0" w:space="0" w:color="auto"/>
                            <w:right w:val="none" w:sz="0" w:space="0" w:color="auto"/>
                          </w:divBdr>
                          <w:divsChild>
                            <w:div w:id="1655599437">
                              <w:marLeft w:val="0"/>
                              <w:marRight w:val="0"/>
                              <w:marTop w:val="0"/>
                              <w:marBottom w:val="0"/>
                              <w:divBdr>
                                <w:top w:val="none" w:sz="0" w:space="0" w:color="auto"/>
                                <w:left w:val="none" w:sz="0" w:space="0" w:color="auto"/>
                                <w:bottom w:val="none" w:sz="0" w:space="0" w:color="auto"/>
                                <w:right w:val="none" w:sz="0" w:space="0" w:color="auto"/>
                              </w:divBdr>
                              <w:divsChild>
                                <w:div w:id="901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1147">
              <w:marLeft w:val="0"/>
              <w:marRight w:val="0"/>
              <w:marTop w:val="0"/>
              <w:marBottom w:val="0"/>
              <w:divBdr>
                <w:top w:val="none" w:sz="0" w:space="0" w:color="auto"/>
                <w:left w:val="none" w:sz="0" w:space="0" w:color="auto"/>
                <w:bottom w:val="none" w:sz="0" w:space="0" w:color="auto"/>
                <w:right w:val="none" w:sz="0" w:space="0" w:color="auto"/>
              </w:divBdr>
              <w:divsChild>
                <w:div w:id="827207962">
                  <w:marLeft w:val="0"/>
                  <w:marRight w:val="0"/>
                  <w:marTop w:val="0"/>
                  <w:marBottom w:val="0"/>
                  <w:divBdr>
                    <w:top w:val="none" w:sz="0" w:space="0" w:color="auto"/>
                    <w:left w:val="none" w:sz="0" w:space="0" w:color="auto"/>
                    <w:bottom w:val="none" w:sz="0" w:space="0" w:color="auto"/>
                    <w:right w:val="none" w:sz="0" w:space="0" w:color="auto"/>
                  </w:divBdr>
                  <w:divsChild>
                    <w:div w:id="1864435130">
                      <w:marLeft w:val="0"/>
                      <w:marRight w:val="0"/>
                      <w:marTop w:val="0"/>
                      <w:marBottom w:val="0"/>
                      <w:divBdr>
                        <w:top w:val="none" w:sz="0" w:space="0" w:color="auto"/>
                        <w:left w:val="none" w:sz="0" w:space="0" w:color="auto"/>
                        <w:bottom w:val="none" w:sz="0" w:space="0" w:color="auto"/>
                        <w:right w:val="none" w:sz="0" w:space="0" w:color="auto"/>
                      </w:divBdr>
                      <w:divsChild>
                        <w:div w:id="429275326">
                          <w:marLeft w:val="0"/>
                          <w:marRight w:val="0"/>
                          <w:marTop w:val="0"/>
                          <w:marBottom w:val="0"/>
                          <w:divBdr>
                            <w:top w:val="none" w:sz="0" w:space="0" w:color="auto"/>
                            <w:left w:val="none" w:sz="0" w:space="0" w:color="auto"/>
                            <w:bottom w:val="none" w:sz="0" w:space="0" w:color="auto"/>
                            <w:right w:val="none" w:sz="0" w:space="0" w:color="auto"/>
                          </w:divBdr>
                          <w:divsChild>
                            <w:div w:id="573974104">
                              <w:marLeft w:val="0"/>
                              <w:marRight w:val="0"/>
                              <w:marTop w:val="0"/>
                              <w:marBottom w:val="0"/>
                              <w:divBdr>
                                <w:top w:val="none" w:sz="0" w:space="0" w:color="auto"/>
                                <w:left w:val="none" w:sz="0" w:space="0" w:color="auto"/>
                                <w:bottom w:val="none" w:sz="0" w:space="0" w:color="auto"/>
                                <w:right w:val="none" w:sz="0" w:space="0" w:color="auto"/>
                              </w:divBdr>
                              <w:divsChild>
                                <w:div w:id="584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2471">
              <w:marLeft w:val="0"/>
              <w:marRight w:val="0"/>
              <w:marTop w:val="0"/>
              <w:marBottom w:val="0"/>
              <w:divBdr>
                <w:top w:val="none" w:sz="0" w:space="0" w:color="auto"/>
                <w:left w:val="none" w:sz="0" w:space="0" w:color="auto"/>
                <w:bottom w:val="none" w:sz="0" w:space="0" w:color="auto"/>
                <w:right w:val="none" w:sz="0" w:space="0" w:color="auto"/>
              </w:divBdr>
              <w:divsChild>
                <w:div w:id="224728729">
                  <w:marLeft w:val="0"/>
                  <w:marRight w:val="0"/>
                  <w:marTop w:val="0"/>
                  <w:marBottom w:val="0"/>
                  <w:divBdr>
                    <w:top w:val="none" w:sz="0" w:space="0" w:color="auto"/>
                    <w:left w:val="none" w:sz="0" w:space="0" w:color="auto"/>
                    <w:bottom w:val="none" w:sz="0" w:space="0" w:color="auto"/>
                    <w:right w:val="none" w:sz="0" w:space="0" w:color="auto"/>
                  </w:divBdr>
                  <w:divsChild>
                    <w:div w:id="1245989093">
                      <w:marLeft w:val="0"/>
                      <w:marRight w:val="0"/>
                      <w:marTop w:val="0"/>
                      <w:marBottom w:val="0"/>
                      <w:divBdr>
                        <w:top w:val="none" w:sz="0" w:space="0" w:color="auto"/>
                        <w:left w:val="none" w:sz="0" w:space="0" w:color="auto"/>
                        <w:bottom w:val="none" w:sz="0" w:space="0" w:color="auto"/>
                        <w:right w:val="none" w:sz="0" w:space="0" w:color="auto"/>
                      </w:divBdr>
                      <w:divsChild>
                        <w:div w:id="806631650">
                          <w:marLeft w:val="0"/>
                          <w:marRight w:val="0"/>
                          <w:marTop w:val="0"/>
                          <w:marBottom w:val="0"/>
                          <w:divBdr>
                            <w:top w:val="none" w:sz="0" w:space="0" w:color="auto"/>
                            <w:left w:val="none" w:sz="0" w:space="0" w:color="auto"/>
                            <w:bottom w:val="none" w:sz="0" w:space="0" w:color="auto"/>
                            <w:right w:val="none" w:sz="0" w:space="0" w:color="auto"/>
                          </w:divBdr>
                          <w:divsChild>
                            <w:div w:id="874998209">
                              <w:marLeft w:val="0"/>
                              <w:marRight w:val="0"/>
                              <w:marTop w:val="0"/>
                              <w:marBottom w:val="0"/>
                              <w:divBdr>
                                <w:top w:val="none" w:sz="0" w:space="0" w:color="auto"/>
                                <w:left w:val="none" w:sz="0" w:space="0" w:color="auto"/>
                                <w:bottom w:val="none" w:sz="0" w:space="0" w:color="auto"/>
                                <w:right w:val="none" w:sz="0" w:space="0" w:color="auto"/>
                              </w:divBdr>
                              <w:divsChild>
                                <w:div w:id="1178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1071">
              <w:marLeft w:val="0"/>
              <w:marRight w:val="0"/>
              <w:marTop w:val="0"/>
              <w:marBottom w:val="0"/>
              <w:divBdr>
                <w:top w:val="none" w:sz="0" w:space="0" w:color="auto"/>
                <w:left w:val="none" w:sz="0" w:space="0" w:color="auto"/>
                <w:bottom w:val="none" w:sz="0" w:space="0" w:color="auto"/>
                <w:right w:val="none" w:sz="0" w:space="0" w:color="auto"/>
              </w:divBdr>
              <w:divsChild>
                <w:div w:id="1236205659">
                  <w:marLeft w:val="0"/>
                  <w:marRight w:val="0"/>
                  <w:marTop w:val="0"/>
                  <w:marBottom w:val="0"/>
                  <w:divBdr>
                    <w:top w:val="none" w:sz="0" w:space="0" w:color="auto"/>
                    <w:left w:val="none" w:sz="0" w:space="0" w:color="auto"/>
                    <w:bottom w:val="none" w:sz="0" w:space="0" w:color="auto"/>
                    <w:right w:val="none" w:sz="0" w:space="0" w:color="auto"/>
                  </w:divBdr>
                  <w:divsChild>
                    <w:div w:id="2128766885">
                      <w:marLeft w:val="0"/>
                      <w:marRight w:val="0"/>
                      <w:marTop w:val="0"/>
                      <w:marBottom w:val="0"/>
                      <w:divBdr>
                        <w:top w:val="none" w:sz="0" w:space="0" w:color="auto"/>
                        <w:left w:val="none" w:sz="0" w:space="0" w:color="auto"/>
                        <w:bottom w:val="none" w:sz="0" w:space="0" w:color="auto"/>
                        <w:right w:val="none" w:sz="0" w:space="0" w:color="auto"/>
                      </w:divBdr>
                      <w:divsChild>
                        <w:div w:id="1362245052">
                          <w:marLeft w:val="0"/>
                          <w:marRight w:val="0"/>
                          <w:marTop w:val="0"/>
                          <w:marBottom w:val="0"/>
                          <w:divBdr>
                            <w:top w:val="none" w:sz="0" w:space="0" w:color="auto"/>
                            <w:left w:val="none" w:sz="0" w:space="0" w:color="auto"/>
                            <w:bottom w:val="none" w:sz="0" w:space="0" w:color="auto"/>
                            <w:right w:val="none" w:sz="0" w:space="0" w:color="auto"/>
                          </w:divBdr>
                          <w:divsChild>
                            <w:div w:id="1037313536">
                              <w:marLeft w:val="0"/>
                              <w:marRight w:val="0"/>
                              <w:marTop w:val="0"/>
                              <w:marBottom w:val="0"/>
                              <w:divBdr>
                                <w:top w:val="none" w:sz="0" w:space="0" w:color="auto"/>
                                <w:left w:val="none" w:sz="0" w:space="0" w:color="auto"/>
                                <w:bottom w:val="none" w:sz="0" w:space="0" w:color="auto"/>
                                <w:right w:val="none" w:sz="0" w:space="0" w:color="auto"/>
                              </w:divBdr>
                              <w:divsChild>
                                <w:div w:id="253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142">
              <w:marLeft w:val="0"/>
              <w:marRight w:val="0"/>
              <w:marTop w:val="0"/>
              <w:marBottom w:val="0"/>
              <w:divBdr>
                <w:top w:val="none" w:sz="0" w:space="0" w:color="auto"/>
                <w:left w:val="none" w:sz="0" w:space="0" w:color="auto"/>
                <w:bottom w:val="none" w:sz="0" w:space="0" w:color="auto"/>
                <w:right w:val="none" w:sz="0" w:space="0" w:color="auto"/>
              </w:divBdr>
              <w:divsChild>
                <w:div w:id="2006084302">
                  <w:marLeft w:val="0"/>
                  <w:marRight w:val="0"/>
                  <w:marTop w:val="0"/>
                  <w:marBottom w:val="0"/>
                  <w:divBdr>
                    <w:top w:val="none" w:sz="0" w:space="0" w:color="auto"/>
                    <w:left w:val="none" w:sz="0" w:space="0" w:color="auto"/>
                    <w:bottom w:val="none" w:sz="0" w:space="0" w:color="auto"/>
                    <w:right w:val="none" w:sz="0" w:space="0" w:color="auto"/>
                  </w:divBdr>
                  <w:divsChild>
                    <w:div w:id="1388650768">
                      <w:marLeft w:val="0"/>
                      <w:marRight w:val="0"/>
                      <w:marTop w:val="0"/>
                      <w:marBottom w:val="0"/>
                      <w:divBdr>
                        <w:top w:val="none" w:sz="0" w:space="0" w:color="auto"/>
                        <w:left w:val="none" w:sz="0" w:space="0" w:color="auto"/>
                        <w:bottom w:val="none" w:sz="0" w:space="0" w:color="auto"/>
                        <w:right w:val="none" w:sz="0" w:space="0" w:color="auto"/>
                      </w:divBdr>
                      <w:divsChild>
                        <w:div w:id="1373307819">
                          <w:marLeft w:val="0"/>
                          <w:marRight w:val="0"/>
                          <w:marTop w:val="0"/>
                          <w:marBottom w:val="0"/>
                          <w:divBdr>
                            <w:top w:val="none" w:sz="0" w:space="0" w:color="auto"/>
                            <w:left w:val="none" w:sz="0" w:space="0" w:color="auto"/>
                            <w:bottom w:val="none" w:sz="0" w:space="0" w:color="auto"/>
                            <w:right w:val="none" w:sz="0" w:space="0" w:color="auto"/>
                          </w:divBdr>
                          <w:divsChild>
                            <w:div w:id="1911691094">
                              <w:marLeft w:val="0"/>
                              <w:marRight w:val="0"/>
                              <w:marTop w:val="0"/>
                              <w:marBottom w:val="0"/>
                              <w:divBdr>
                                <w:top w:val="none" w:sz="0" w:space="0" w:color="auto"/>
                                <w:left w:val="none" w:sz="0" w:space="0" w:color="auto"/>
                                <w:bottom w:val="none" w:sz="0" w:space="0" w:color="auto"/>
                                <w:right w:val="none" w:sz="0" w:space="0" w:color="auto"/>
                              </w:divBdr>
                              <w:divsChild>
                                <w:div w:id="1626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8975">
              <w:marLeft w:val="0"/>
              <w:marRight w:val="0"/>
              <w:marTop w:val="0"/>
              <w:marBottom w:val="0"/>
              <w:divBdr>
                <w:top w:val="none" w:sz="0" w:space="0" w:color="auto"/>
                <w:left w:val="none" w:sz="0" w:space="0" w:color="auto"/>
                <w:bottom w:val="none" w:sz="0" w:space="0" w:color="auto"/>
                <w:right w:val="none" w:sz="0" w:space="0" w:color="auto"/>
              </w:divBdr>
              <w:divsChild>
                <w:div w:id="1876655096">
                  <w:marLeft w:val="0"/>
                  <w:marRight w:val="0"/>
                  <w:marTop w:val="0"/>
                  <w:marBottom w:val="0"/>
                  <w:divBdr>
                    <w:top w:val="none" w:sz="0" w:space="0" w:color="auto"/>
                    <w:left w:val="none" w:sz="0" w:space="0" w:color="auto"/>
                    <w:bottom w:val="none" w:sz="0" w:space="0" w:color="auto"/>
                    <w:right w:val="none" w:sz="0" w:space="0" w:color="auto"/>
                  </w:divBdr>
                  <w:divsChild>
                    <w:div w:id="528645742">
                      <w:marLeft w:val="0"/>
                      <w:marRight w:val="0"/>
                      <w:marTop w:val="0"/>
                      <w:marBottom w:val="0"/>
                      <w:divBdr>
                        <w:top w:val="none" w:sz="0" w:space="0" w:color="auto"/>
                        <w:left w:val="none" w:sz="0" w:space="0" w:color="auto"/>
                        <w:bottom w:val="none" w:sz="0" w:space="0" w:color="auto"/>
                        <w:right w:val="none" w:sz="0" w:space="0" w:color="auto"/>
                      </w:divBdr>
                      <w:divsChild>
                        <w:div w:id="405154746">
                          <w:marLeft w:val="0"/>
                          <w:marRight w:val="0"/>
                          <w:marTop w:val="0"/>
                          <w:marBottom w:val="0"/>
                          <w:divBdr>
                            <w:top w:val="none" w:sz="0" w:space="0" w:color="auto"/>
                            <w:left w:val="none" w:sz="0" w:space="0" w:color="auto"/>
                            <w:bottom w:val="none" w:sz="0" w:space="0" w:color="auto"/>
                            <w:right w:val="none" w:sz="0" w:space="0" w:color="auto"/>
                          </w:divBdr>
                          <w:divsChild>
                            <w:div w:id="900602836">
                              <w:marLeft w:val="0"/>
                              <w:marRight w:val="0"/>
                              <w:marTop w:val="0"/>
                              <w:marBottom w:val="0"/>
                              <w:divBdr>
                                <w:top w:val="none" w:sz="0" w:space="0" w:color="auto"/>
                                <w:left w:val="none" w:sz="0" w:space="0" w:color="auto"/>
                                <w:bottom w:val="none" w:sz="0" w:space="0" w:color="auto"/>
                                <w:right w:val="none" w:sz="0" w:space="0" w:color="auto"/>
                              </w:divBdr>
                              <w:divsChild>
                                <w:div w:id="20874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0441">
              <w:marLeft w:val="0"/>
              <w:marRight w:val="0"/>
              <w:marTop w:val="0"/>
              <w:marBottom w:val="0"/>
              <w:divBdr>
                <w:top w:val="none" w:sz="0" w:space="0" w:color="auto"/>
                <w:left w:val="none" w:sz="0" w:space="0" w:color="auto"/>
                <w:bottom w:val="none" w:sz="0" w:space="0" w:color="auto"/>
                <w:right w:val="none" w:sz="0" w:space="0" w:color="auto"/>
              </w:divBdr>
              <w:divsChild>
                <w:div w:id="1587224762">
                  <w:marLeft w:val="0"/>
                  <w:marRight w:val="0"/>
                  <w:marTop w:val="0"/>
                  <w:marBottom w:val="0"/>
                  <w:divBdr>
                    <w:top w:val="none" w:sz="0" w:space="0" w:color="auto"/>
                    <w:left w:val="none" w:sz="0" w:space="0" w:color="auto"/>
                    <w:bottom w:val="none" w:sz="0" w:space="0" w:color="auto"/>
                    <w:right w:val="none" w:sz="0" w:space="0" w:color="auto"/>
                  </w:divBdr>
                  <w:divsChild>
                    <w:div w:id="705251629">
                      <w:marLeft w:val="0"/>
                      <w:marRight w:val="0"/>
                      <w:marTop w:val="0"/>
                      <w:marBottom w:val="0"/>
                      <w:divBdr>
                        <w:top w:val="none" w:sz="0" w:space="0" w:color="auto"/>
                        <w:left w:val="none" w:sz="0" w:space="0" w:color="auto"/>
                        <w:bottom w:val="none" w:sz="0" w:space="0" w:color="auto"/>
                        <w:right w:val="none" w:sz="0" w:space="0" w:color="auto"/>
                      </w:divBdr>
                      <w:divsChild>
                        <w:div w:id="1388528252">
                          <w:marLeft w:val="0"/>
                          <w:marRight w:val="0"/>
                          <w:marTop w:val="0"/>
                          <w:marBottom w:val="0"/>
                          <w:divBdr>
                            <w:top w:val="none" w:sz="0" w:space="0" w:color="auto"/>
                            <w:left w:val="none" w:sz="0" w:space="0" w:color="auto"/>
                            <w:bottom w:val="none" w:sz="0" w:space="0" w:color="auto"/>
                            <w:right w:val="none" w:sz="0" w:space="0" w:color="auto"/>
                          </w:divBdr>
                          <w:divsChild>
                            <w:div w:id="994606214">
                              <w:marLeft w:val="0"/>
                              <w:marRight w:val="0"/>
                              <w:marTop w:val="0"/>
                              <w:marBottom w:val="0"/>
                              <w:divBdr>
                                <w:top w:val="none" w:sz="0" w:space="0" w:color="auto"/>
                                <w:left w:val="none" w:sz="0" w:space="0" w:color="auto"/>
                                <w:bottom w:val="none" w:sz="0" w:space="0" w:color="auto"/>
                                <w:right w:val="none" w:sz="0" w:space="0" w:color="auto"/>
                              </w:divBdr>
                              <w:divsChild>
                                <w:div w:id="10515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7499">
              <w:marLeft w:val="0"/>
              <w:marRight w:val="0"/>
              <w:marTop w:val="0"/>
              <w:marBottom w:val="0"/>
              <w:divBdr>
                <w:top w:val="none" w:sz="0" w:space="0" w:color="auto"/>
                <w:left w:val="none" w:sz="0" w:space="0" w:color="auto"/>
                <w:bottom w:val="none" w:sz="0" w:space="0" w:color="auto"/>
                <w:right w:val="none" w:sz="0" w:space="0" w:color="auto"/>
              </w:divBdr>
              <w:divsChild>
                <w:div w:id="1439711679">
                  <w:marLeft w:val="0"/>
                  <w:marRight w:val="0"/>
                  <w:marTop w:val="0"/>
                  <w:marBottom w:val="0"/>
                  <w:divBdr>
                    <w:top w:val="none" w:sz="0" w:space="0" w:color="auto"/>
                    <w:left w:val="none" w:sz="0" w:space="0" w:color="auto"/>
                    <w:bottom w:val="none" w:sz="0" w:space="0" w:color="auto"/>
                    <w:right w:val="none" w:sz="0" w:space="0" w:color="auto"/>
                  </w:divBdr>
                  <w:divsChild>
                    <w:div w:id="535507994">
                      <w:marLeft w:val="0"/>
                      <w:marRight w:val="0"/>
                      <w:marTop w:val="0"/>
                      <w:marBottom w:val="0"/>
                      <w:divBdr>
                        <w:top w:val="none" w:sz="0" w:space="0" w:color="auto"/>
                        <w:left w:val="none" w:sz="0" w:space="0" w:color="auto"/>
                        <w:bottom w:val="none" w:sz="0" w:space="0" w:color="auto"/>
                        <w:right w:val="none" w:sz="0" w:space="0" w:color="auto"/>
                      </w:divBdr>
                      <w:divsChild>
                        <w:div w:id="395782745">
                          <w:marLeft w:val="0"/>
                          <w:marRight w:val="0"/>
                          <w:marTop w:val="0"/>
                          <w:marBottom w:val="0"/>
                          <w:divBdr>
                            <w:top w:val="none" w:sz="0" w:space="0" w:color="auto"/>
                            <w:left w:val="none" w:sz="0" w:space="0" w:color="auto"/>
                            <w:bottom w:val="none" w:sz="0" w:space="0" w:color="auto"/>
                            <w:right w:val="none" w:sz="0" w:space="0" w:color="auto"/>
                          </w:divBdr>
                          <w:divsChild>
                            <w:div w:id="155845356">
                              <w:marLeft w:val="0"/>
                              <w:marRight w:val="0"/>
                              <w:marTop w:val="0"/>
                              <w:marBottom w:val="0"/>
                              <w:divBdr>
                                <w:top w:val="none" w:sz="0" w:space="0" w:color="auto"/>
                                <w:left w:val="none" w:sz="0" w:space="0" w:color="auto"/>
                                <w:bottom w:val="none" w:sz="0" w:space="0" w:color="auto"/>
                                <w:right w:val="none" w:sz="0" w:space="0" w:color="auto"/>
                              </w:divBdr>
                              <w:divsChild>
                                <w:div w:id="1297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20430">
              <w:marLeft w:val="0"/>
              <w:marRight w:val="0"/>
              <w:marTop w:val="0"/>
              <w:marBottom w:val="0"/>
              <w:divBdr>
                <w:top w:val="none" w:sz="0" w:space="0" w:color="auto"/>
                <w:left w:val="none" w:sz="0" w:space="0" w:color="auto"/>
                <w:bottom w:val="none" w:sz="0" w:space="0" w:color="auto"/>
                <w:right w:val="none" w:sz="0" w:space="0" w:color="auto"/>
              </w:divBdr>
              <w:divsChild>
                <w:div w:id="844441451">
                  <w:marLeft w:val="0"/>
                  <w:marRight w:val="0"/>
                  <w:marTop w:val="0"/>
                  <w:marBottom w:val="0"/>
                  <w:divBdr>
                    <w:top w:val="none" w:sz="0" w:space="0" w:color="auto"/>
                    <w:left w:val="none" w:sz="0" w:space="0" w:color="auto"/>
                    <w:bottom w:val="none" w:sz="0" w:space="0" w:color="auto"/>
                    <w:right w:val="none" w:sz="0" w:space="0" w:color="auto"/>
                  </w:divBdr>
                  <w:divsChild>
                    <w:div w:id="1806697887">
                      <w:marLeft w:val="0"/>
                      <w:marRight w:val="0"/>
                      <w:marTop w:val="0"/>
                      <w:marBottom w:val="0"/>
                      <w:divBdr>
                        <w:top w:val="none" w:sz="0" w:space="0" w:color="auto"/>
                        <w:left w:val="none" w:sz="0" w:space="0" w:color="auto"/>
                        <w:bottom w:val="none" w:sz="0" w:space="0" w:color="auto"/>
                        <w:right w:val="none" w:sz="0" w:space="0" w:color="auto"/>
                      </w:divBdr>
                      <w:divsChild>
                        <w:div w:id="221793078">
                          <w:marLeft w:val="0"/>
                          <w:marRight w:val="0"/>
                          <w:marTop w:val="0"/>
                          <w:marBottom w:val="0"/>
                          <w:divBdr>
                            <w:top w:val="none" w:sz="0" w:space="0" w:color="auto"/>
                            <w:left w:val="none" w:sz="0" w:space="0" w:color="auto"/>
                            <w:bottom w:val="none" w:sz="0" w:space="0" w:color="auto"/>
                            <w:right w:val="none" w:sz="0" w:space="0" w:color="auto"/>
                          </w:divBdr>
                          <w:divsChild>
                            <w:div w:id="1881739953">
                              <w:marLeft w:val="0"/>
                              <w:marRight w:val="0"/>
                              <w:marTop w:val="0"/>
                              <w:marBottom w:val="0"/>
                              <w:divBdr>
                                <w:top w:val="none" w:sz="0" w:space="0" w:color="auto"/>
                                <w:left w:val="none" w:sz="0" w:space="0" w:color="auto"/>
                                <w:bottom w:val="none" w:sz="0" w:space="0" w:color="auto"/>
                                <w:right w:val="none" w:sz="0" w:space="0" w:color="auto"/>
                              </w:divBdr>
                              <w:divsChild>
                                <w:div w:id="12274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fscluster.org/libya" TargetMode="External"/><Relationship Id="rId1" Type="http://schemas.openxmlformats.org/officeDocument/2006/relationships/hyperlink" Target="https://fscluster.org/liby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fscluster.org/libya" TargetMode="External"/><Relationship Id="rId1" Type="http://schemas.openxmlformats.org/officeDocument/2006/relationships/hyperlink" Target="https://fscluster.org/liby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7C35B694A43408FE2FDBAB33B6690" ma:contentTypeVersion="10" ma:contentTypeDescription="Create a new document." ma:contentTypeScope="" ma:versionID="d5178ed0d8997e11818c66b139256003">
  <xsd:schema xmlns:xsd="http://www.w3.org/2001/XMLSchema" xmlns:xs="http://www.w3.org/2001/XMLSchema" xmlns:p="http://schemas.microsoft.com/office/2006/metadata/properties" xmlns:ns2="33b25bbd-44ad-4e67-bfa9-619cfa5427e7" targetNamespace="http://schemas.microsoft.com/office/2006/metadata/properties" ma:root="true" ma:fieldsID="2bd9d95fc7a21b7b7a0ad88e84a62ca4" ns2:_="">
    <xsd:import namespace="33b25bbd-44ad-4e67-bfa9-619cfa542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25bbd-44ad-4e67-bfa9-619cfa542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4E72-FE31-4981-9418-D0D75215C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25bbd-44ad-4e67-bfa9-619cfa54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4E769-6A49-4635-98C1-3F5F6E6F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Hamzah KHAMIS</cp:lastModifiedBy>
  <cp:revision>8</cp:revision>
  <dcterms:created xsi:type="dcterms:W3CDTF">2021-04-09T12:52:00Z</dcterms:created>
  <dcterms:modified xsi:type="dcterms:W3CDTF">2022-05-15T16:19:00Z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0x010100C2A7C35B694A43408FE2FDBAB33B6690</vt:lpwstr>
  </property>
</Properties>
</file>