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E1CF" w14:textId="4F92D6FE" w:rsidR="007D5453" w:rsidRPr="00823ECF" w:rsidRDefault="006A4E48" w:rsidP="00823ECF">
      <w:pPr>
        <w:rPr>
          <w:b/>
          <w:sz w:val="36"/>
          <w:szCs w:val="36"/>
        </w:rPr>
      </w:pPr>
      <w:r w:rsidRPr="00823ECF">
        <w:rPr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1C136E9B" wp14:editId="3086EF53">
            <wp:simplePos x="0" y="0"/>
            <wp:positionH relativeFrom="column">
              <wp:posOffset>-489585</wp:posOffset>
            </wp:positionH>
            <wp:positionV relativeFrom="paragraph">
              <wp:posOffset>3810</wp:posOffset>
            </wp:positionV>
            <wp:extent cx="24955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35" y="20800"/>
                <wp:lineTo x="21435" y="0"/>
                <wp:lineTo x="0" y="0"/>
              </wp:wrapPolygon>
            </wp:wrapTight>
            <wp:docPr id="2" name="Picture 17" descr="FSC_final_SouthSudanl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FSC_final_SouthSudanlow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04" w:rsidRPr="00823ECF">
        <w:rPr>
          <w:b/>
          <w:sz w:val="36"/>
          <w:szCs w:val="36"/>
        </w:rPr>
        <w:t xml:space="preserve">HRP </w:t>
      </w:r>
      <w:r w:rsidR="000A4844" w:rsidRPr="00823ECF">
        <w:rPr>
          <w:b/>
          <w:sz w:val="36"/>
          <w:szCs w:val="36"/>
        </w:rPr>
        <w:t>objectives</w:t>
      </w:r>
      <w:r w:rsidR="0092246D" w:rsidRPr="00823ECF">
        <w:rPr>
          <w:b/>
          <w:sz w:val="36"/>
          <w:szCs w:val="36"/>
        </w:rPr>
        <w:t>,</w:t>
      </w:r>
      <w:r w:rsidR="000A4844" w:rsidRPr="00823ECF">
        <w:rPr>
          <w:b/>
          <w:sz w:val="36"/>
          <w:szCs w:val="36"/>
        </w:rPr>
        <w:t xml:space="preserve"> </w:t>
      </w:r>
      <w:r w:rsidR="0081733F" w:rsidRPr="00823ECF">
        <w:rPr>
          <w:b/>
          <w:sz w:val="36"/>
          <w:szCs w:val="36"/>
        </w:rPr>
        <w:t xml:space="preserve">priorities &amp; indicative activities for </w:t>
      </w:r>
      <w:r w:rsidR="00B0243E" w:rsidRPr="00823ECF">
        <w:rPr>
          <w:b/>
          <w:sz w:val="36"/>
          <w:szCs w:val="36"/>
        </w:rPr>
        <w:t>20</w:t>
      </w:r>
      <w:r w:rsidR="00CF314D" w:rsidRPr="00823ECF">
        <w:rPr>
          <w:b/>
          <w:sz w:val="36"/>
          <w:szCs w:val="36"/>
        </w:rPr>
        <w:t>2</w:t>
      </w:r>
      <w:r w:rsidR="00D61F1C" w:rsidRPr="00823ECF">
        <w:rPr>
          <w:b/>
          <w:sz w:val="36"/>
          <w:szCs w:val="36"/>
        </w:rPr>
        <w:t>1</w:t>
      </w:r>
    </w:p>
    <w:p w14:paraId="7F6994FB" w14:textId="77777777" w:rsidR="00131D5D" w:rsidRPr="00B5342B" w:rsidRDefault="00131D5D" w:rsidP="00131D5D">
      <w:pPr>
        <w:pStyle w:val="ListParagraph"/>
        <w:spacing w:after="0" w:line="240" w:lineRule="auto"/>
        <w:ind w:left="2160"/>
        <w:rPr>
          <w:bCs/>
        </w:rPr>
      </w:pP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</w:tblPr>
      <w:tblGrid>
        <w:gridCol w:w="6660"/>
        <w:gridCol w:w="2970"/>
        <w:gridCol w:w="4050"/>
      </w:tblGrid>
      <w:tr w:rsidR="00293AF0" w:rsidRPr="00552439" w14:paraId="2ACFA10C" w14:textId="77777777" w:rsidTr="00823ECF">
        <w:trPr>
          <w:trHeight w:val="890"/>
        </w:trPr>
        <w:tc>
          <w:tcPr>
            <w:tcW w:w="13680" w:type="dxa"/>
            <w:gridSpan w:val="3"/>
          </w:tcPr>
          <w:p w14:paraId="23BDA752" w14:textId="77777777" w:rsidR="00BB493B" w:rsidRPr="00823ECF" w:rsidRDefault="00BD6595" w:rsidP="00BB493B">
            <w:pPr>
              <w:rPr>
                <w:iCs/>
              </w:rPr>
            </w:pPr>
            <w:r w:rsidRPr="00BD6595">
              <w:rPr>
                <w:rFonts w:cstheme="minorHAnsi"/>
              </w:rPr>
              <w:t xml:space="preserve">CO1: Provide </w:t>
            </w:r>
            <w:r w:rsidRPr="00BD6595">
              <w:rPr>
                <w:rFonts w:cstheme="minorHAnsi"/>
                <w:b/>
              </w:rPr>
              <w:t>food assistance</w:t>
            </w:r>
            <w:r w:rsidRPr="00BD6595">
              <w:rPr>
                <w:rFonts w:cstheme="minorHAnsi"/>
              </w:rPr>
              <w:t xml:space="preserve"> to prevent famine and improve food consumption, dietary diversity and coping strategies for vulnerable populations</w:t>
            </w:r>
            <w:r w:rsidR="00CF314D">
              <w:rPr>
                <w:rFonts w:cstheme="minorHAnsi"/>
              </w:rPr>
              <w:t xml:space="preserve"> (in IPC</w:t>
            </w:r>
            <w:r w:rsidR="00A95824">
              <w:rPr>
                <w:rFonts w:cstheme="minorHAnsi"/>
              </w:rPr>
              <w:t xml:space="preserve"> </w:t>
            </w:r>
            <w:r w:rsidR="00CF314D">
              <w:rPr>
                <w:rFonts w:cstheme="minorHAnsi"/>
              </w:rPr>
              <w:t>5, 4 &amp; some 3</w:t>
            </w:r>
            <w:r w:rsidR="00CF314D" w:rsidRPr="00823ECF">
              <w:rPr>
                <w:rFonts w:cstheme="minorHAnsi"/>
              </w:rPr>
              <w:t>)</w:t>
            </w:r>
            <w:r w:rsidRPr="00823ECF">
              <w:rPr>
                <w:i/>
              </w:rPr>
              <w:t xml:space="preserve"> </w:t>
            </w:r>
            <w:r w:rsidR="00BB493B" w:rsidRPr="00823ECF">
              <w:rPr>
                <w:iCs/>
              </w:rPr>
              <w:t>in a way that prevents the spread &amp; transmission of COVID 19 (compulsory use of new SOP &amp; guidelines);</w:t>
            </w:r>
          </w:p>
          <w:p w14:paraId="4BFC582D" w14:textId="5678DD17" w:rsidR="00293AF0" w:rsidRPr="00477842" w:rsidRDefault="004A7828" w:rsidP="00477842">
            <w:pPr>
              <w:jc w:val="center"/>
              <w:rPr>
                <w:i/>
                <w:lang w:val="en-GB"/>
              </w:rPr>
            </w:pPr>
            <w:r w:rsidRPr="005C682B">
              <w:rPr>
                <w:b/>
                <w:bCs/>
                <w:i/>
                <w:lang w:val="en-GB"/>
              </w:rPr>
              <w:t>All activities work to establish a nexus between Humanitarian response</w:t>
            </w:r>
            <w:r w:rsidR="00ED5678">
              <w:rPr>
                <w:b/>
                <w:bCs/>
                <w:i/>
                <w:lang w:val="en-GB"/>
              </w:rPr>
              <w:t xml:space="preserve">, Peace building (conflict sensitivity) </w:t>
            </w:r>
            <w:r w:rsidRPr="005C682B">
              <w:rPr>
                <w:b/>
                <w:bCs/>
                <w:i/>
                <w:lang w:val="en-GB"/>
              </w:rPr>
              <w:t>and Resilience programming</w:t>
            </w:r>
          </w:p>
        </w:tc>
      </w:tr>
      <w:tr w:rsidR="000A4844" w:rsidRPr="00552439" w14:paraId="1C75532D" w14:textId="77777777" w:rsidTr="00BB493B">
        <w:trPr>
          <w:trHeight w:val="341"/>
        </w:trPr>
        <w:tc>
          <w:tcPr>
            <w:tcW w:w="6660" w:type="dxa"/>
          </w:tcPr>
          <w:p w14:paraId="7A621602" w14:textId="77777777" w:rsidR="000A4844" w:rsidRPr="00552439" w:rsidRDefault="000A4844" w:rsidP="005B6024">
            <w:pPr>
              <w:jc w:val="center"/>
              <w:rPr>
                <w:b/>
              </w:rPr>
            </w:pPr>
            <w:r w:rsidRPr="00552439">
              <w:rPr>
                <w:b/>
              </w:rPr>
              <w:t>Priority</w:t>
            </w:r>
          </w:p>
        </w:tc>
        <w:tc>
          <w:tcPr>
            <w:tcW w:w="2970" w:type="dxa"/>
          </w:tcPr>
          <w:p w14:paraId="52830A4F" w14:textId="66951E93" w:rsidR="000A4844" w:rsidRPr="00552439" w:rsidRDefault="000A4844" w:rsidP="00477842">
            <w:pPr>
              <w:jc w:val="center"/>
              <w:rPr>
                <w:b/>
              </w:rPr>
            </w:pPr>
            <w:r w:rsidRPr="00552439">
              <w:rPr>
                <w:b/>
              </w:rPr>
              <w:t>Indicative Activities</w:t>
            </w:r>
          </w:p>
        </w:tc>
        <w:tc>
          <w:tcPr>
            <w:tcW w:w="4050" w:type="dxa"/>
          </w:tcPr>
          <w:p w14:paraId="082F5FA8" w14:textId="77777777" w:rsidR="000A4844" w:rsidRPr="00552439" w:rsidRDefault="000A4844" w:rsidP="005B6024">
            <w:pPr>
              <w:jc w:val="center"/>
              <w:rPr>
                <w:b/>
              </w:rPr>
            </w:pPr>
            <w:r w:rsidRPr="00552439">
              <w:rPr>
                <w:b/>
              </w:rPr>
              <w:t>Indicators</w:t>
            </w:r>
          </w:p>
        </w:tc>
      </w:tr>
      <w:tr w:rsidR="000A4844" w:rsidRPr="00552439" w14:paraId="5D7D10DC" w14:textId="77777777" w:rsidTr="00BB493B">
        <w:tc>
          <w:tcPr>
            <w:tcW w:w="6660" w:type="dxa"/>
          </w:tcPr>
          <w:p w14:paraId="5C04A017" w14:textId="77777777" w:rsidR="000A4844" w:rsidRDefault="000A4844" w:rsidP="00E86C82">
            <w:pPr>
              <w:pStyle w:val="ListParagraph"/>
              <w:numPr>
                <w:ilvl w:val="0"/>
                <w:numId w:val="7"/>
              </w:numPr>
            </w:pPr>
            <w:r w:rsidRPr="00552439">
              <w:t>Saving lives through food assistance (in-kind &amp; cash-based transfers)</w:t>
            </w:r>
          </w:p>
          <w:p w14:paraId="387E7BC8" w14:textId="316D510D" w:rsidR="00E86C82" w:rsidRDefault="0092246D" w:rsidP="00E86C82">
            <w:pPr>
              <w:pStyle w:val="ListParagraph"/>
              <w:numPr>
                <w:ilvl w:val="0"/>
                <w:numId w:val="7"/>
              </w:numPr>
            </w:pPr>
            <w:r>
              <w:t xml:space="preserve">Priority locations: IPC 4 and </w:t>
            </w:r>
            <w:r w:rsidR="00543D78">
              <w:t>IPC 5</w:t>
            </w:r>
            <w:r>
              <w:t xml:space="preserve"> HHs </w:t>
            </w:r>
            <w:r w:rsidR="00B3008C">
              <w:t xml:space="preserve">(famine response </w:t>
            </w:r>
            <w:r w:rsidR="00543D78">
              <w:t xml:space="preserve">modality </w:t>
            </w:r>
            <w:r w:rsidR="00B3008C">
              <w:t>if required)</w:t>
            </w:r>
          </w:p>
          <w:p w14:paraId="49CB27CE" w14:textId="3EC41945" w:rsidR="0028341A" w:rsidRDefault="0028341A" w:rsidP="00E86C82">
            <w:pPr>
              <w:pStyle w:val="ListParagraph"/>
              <w:numPr>
                <w:ilvl w:val="0"/>
                <w:numId w:val="7"/>
              </w:numPr>
            </w:pPr>
            <w:r>
              <w:t xml:space="preserve">Use of IRRM (WFP/ UNICEF/ </w:t>
            </w:r>
            <w:r w:rsidR="001220DF">
              <w:t>FAO</w:t>
            </w:r>
            <w:r>
              <w:t>) for crisis event rapid response</w:t>
            </w:r>
          </w:p>
          <w:p w14:paraId="675F70EF" w14:textId="3A25BECC" w:rsidR="0092246D" w:rsidRPr="00552439" w:rsidRDefault="0092246D" w:rsidP="00E86C82">
            <w:pPr>
              <w:pStyle w:val="ListParagraph"/>
              <w:numPr>
                <w:ilvl w:val="0"/>
                <w:numId w:val="7"/>
              </w:numPr>
            </w:pPr>
            <w:r>
              <w:t>Targeting</w:t>
            </w:r>
            <w:r w:rsidR="00B3008C">
              <w:t xml:space="preserve"> vulnerable HHs &amp; populations:</w:t>
            </w:r>
            <w:r w:rsidR="006F6D80">
              <w:t xml:space="preserve"> wom</w:t>
            </w:r>
            <w:r w:rsidR="00975716">
              <w:t>e</w:t>
            </w:r>
            <w:r w:rsidR="006F6D80">
              <w:t>n, girls, men &amp; boys,</w:t>
            </w:r>
            <w:r w:rsidR="00B3008C">
              <w:t xml:space="preserve"> e</w:t>
            </w:r>
            <w:r>
              <w:t xml:space="preserve">lderly, disabled, </w:t>
            </w:r>
            <w:r w:rsidR="00975716">
              <w:t>people with special needs</w:t>
            </w:r>
            <w:r>
              <w:t>, children U5</w:t>
            </w:r>
            <w:r w:rsidR="00096CCE">
              <w:t>, HIV &amp; chronic sick</w:t>
            </w:r>
          </w:p>
          <w:p w14:paraId="537C7364" w14:textId="3CA0C718" w:rsidR="000A4844" w:rsidRDefault="001B1D14" w:rsidP="00E86C82">
            <w:pPr>
              <w:pStyle w:val="ListParagraph"/>
              <w:numPr>
                <w:ilvl w:val="0"/>
                <w:numId w:val="7"/>
              </w:numPr>
            </w:pPr>
            <w:r>
              <w:t>Focus on famine prevention</w:t>
            </w:r>
            <w:r w:rsidR="00B90615">
              <w:t xml:space="preserve"> &amp; response</w:t>
            </w:r>
            <w:r>
              <w:t xml:space="preserve"> through multi sector integrated actions </w:t>
            </w:r>
            <w:r w:rsidR="000A4844" w:rsidRPr="00552439">
              <w:t>(</w:t>
            </w:r>
            <w:r>
              <w:t xml:space="preserve">e.g. with </w:t>
            </w:r>
            <w:r w:rsidR="00664CCA">
              <w:t xml:space="preserve">protection (GBV/ </w:t>
            </w:r>
            <w:r w:rsidR="00CF314D">
              <w:t>C</w:t>
            </w:r>
            <w:r w:rsidR="00664CCA">
              <w:t xml:space="preserve">hild), </w:t>
            </w:r>
            <w:r>
              <w:t>WASH, Nutrition &amp; Health through actors with requisite capacity</w:t>
            </w:r>
            <w:r w:rsidR="00120EA2">
              <w:t>)</w:t>
            </w:r>
          </w:p>
          <w:p w14:paraId="686392C0" w14:textId="5A26A29A" w:rsidR="00664CCA" w:rsidRPr="00552439" w:rsidRDefault="00664CCA" w:rsidP="00E86C82">
            <w:pPr>
              <w:pStyle w:val="ListParagraph"/>
              <w:numPr>
                <w:ilvl w:val="0"/>
                <w:numId w:val="7"/>
              </w:numPr>
            </w:pPr>
            <w:r>
              <w:t xml:space="preserve">Accountability with </w:t>
            </w:r>
            <w:r w:rsidR="00BF003E">
              <w:t xml:space="preserve">information provision, participation and </w:t>
            </w:r>
            <w:r>
              <w:t xml:space="preserve">complaint &amp; feedback mechanisms ensuring inclusion </w:t>
            </w:r>
            <w:r w:rsidR="009523AB">
              <w:t>of vulnerable target groups</w:t>
            </w:r>
            <w:r w:rsidR="00477842">
              <w:t xml:space="preserve"> and other marginalized groups</w:t>
            </w:r>
          </w:p>
          <w:p w14:paraId="4F01BE45" w14:textId="20C41D28" w:rsidR="00B57DC8" w:rsidRDefault="00D22E4F" w:rsidP="00EE08DB">
            <w:pPr>
              <w:pStyle w:val="ListParagraph"/>
              <w:numPr>
                <w:ilvl w:val="0"/>
                <w:numId w:val="7"/>
              </w:numPr>
            </w:pPr>
            <w:r>
              <w:t>Women’s needs, voice &amp;</w:t>
            </w:r>
            <w:r w:rsidRPr="00D22E4F">
              <w:t xml:space="preserve"> rights</w:t>
            </w:r>
            <w:r>
              <w:t xml:space="preserve">; </w:t>
            </w:r>
          </w:p>
          <w:p w14:paraId="1E9F5BD4" w14:textId="629294C0" w:rsidR="00A95824" w:rsidRDefault="00A95824" w:rsidP="00EE08DB">
            <w:pPr>
              <w:pStyle w:val="ListParagraph"/>
              <w:numPr>
                <w:ilvl w:val="0"/>
                <w:numId w:val="7"/>
              </w:numPr>
            </w:pPr>
            <w:r w:rsidRPr="00ED5732">
              <w:rPr>
                <w:sz w:val="20"/>
                <w:szCs w:val="20"/>
              </w:rPr>
              <w:t>Focus on seasonal food assistance with other multi sector integrated actions (e.g. with Protection, WASH, Nutrition &amp; Health actors);</w:t>
            </w:r>
          </w:p>
          <w:p w14:paraId="10ED33D6" w14:textId="62C558A4" w:rsidR="000A4844" w:rsidRPr="00FC55B3" w:rsidRDefault="0011016B" w:rsidP="00EE08DB">
            <w:pPr>
              <w:pStyle w:val="ListParagraph"/>
              <w:numPr>
                <w:ilvl w:val="0"/>
                <w:numId w:val="7"/>
              </w:numPr>
            </w:pPr>
            <w:r>
              <w:t>I</w:t>
            </w:r>
            <w:r w:rsidRPr="00552439">
              <w:t xml:space="preserve">nformed assistance through robust </w:t>
            </w:r>
            <w:r w:rsidR="00120EA2">
              <w:t xml:space="preserve">SCOPE registration, </w:t>
            </w:r>
            <w:r w:rsidRPr="00552439">
              <w:t xml:space="preserve">assessment </w:t>
            </w:r>
            <w:r>
              <w:t>&amp; post distribution monitoring</w:t>
            </w:r>
            <w:r w:rsidR="00FE7E18">
              <w:t xml:space="preserve"> </w:t>
            </w:r>
            <w:r w:rsidR="006C505D">
              <w:t>t</w:t>
            </w:r>
            <w:r w:rsidR="00FE7E18">
              <w:t>h</w:t>
            </w:r>
            <w:r w:rsidR="006C505D">
              <w:t xml:space="preserve">at should </w:t>
            </w:r>
            <w:r w:rsidR="006C505D" w:rsidRPr="00FC55B3">
              <w:t>ensure</w:t>
            </w:r>
            <w:r w:rsidR="00FE7E18" w:rsidRPr="00FC55B3">
              <w:t xml:space="preserve"> targeting of </w:t>
            </w:r>
            <w:r w:rsidR="006C505D" w:rsidRPr="00FC55B3">
              <w:t>severely food insecure HHs</w:t>
            </w:r>
            <w:r w:rsidR="00120EA2" w:rsidRPr="00FC55B3">
              <w:t xml:space="preserve"> </w:t>
            </w:r>
          </w:p>
          <w:p w14:paraId="76EA5941" w14:textId="789EE585" w:rsidR="00FF3CC5" w:rsidRPr="003C2109" w:rsidRDefault="006C505D" w:rsidP="00823ECF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>
              <w:t xml:space="preserve">Focus on </w:t>
            </w:r>
            <w:r w:rsidR="00E90CC1">
              <w:t xml:space="preserve">incorporating </w:t>
            </w:r>
            <w:r w:rsidR="00CF314D">
              <w:t>flexible</w:t>
            </w:r>
            <w:r w:rsidR="00E90CC1">
              <w:t xml:space="preserve"> </w:t>
            </w:r>
            <w:r>
              <w:t>contingency plan</w:t>
            </w:r>
            <w:r w:rsidR="00CF314D">
              <w:t>s</w:t>
            </w:r>
            <w:r w:rsidR="0028341A">
              <w:t xml:space="preserve"> </w:t>
            </w:r>
            <w:r w:rsidR="00E90CC1">
              <w:t xml:space="preserve">to adapt to the changing context </w:t>
            </w:r>
            <w:r w:rsidR="00CF314D">
              <w:t xml:space="preserve">&amp; </w:t>
            </w:r>
            <w:r w:rsidR="00E90CC1">
              <w:t xml:space="preserve">responsive to priorities </w:t>
            </w:r>
            <w:r>
              <w:t xml:space="preserve"> </w:t>
            </w:r>
          </w:p>
        </w:tc>
        <w:tc>
          <w:tcPr>
            <w:tcW w:w="2970" w:type="dxa"/>
          </w:tcPr>
          <w:p w14:paraId="291C88B3" w14:textId="4D233A39" w:rsidR="00A95824" w:rsidRPr="00552439" w:rsidRDefault="000A4844" w:rsidP="00741D14">
            <w:pPr>
              <w:pStyle w:val="ListParagraph"/>
              <w:numPr>
                <w:ilvl w:val="0"/>
                <w:numId w:val="7"/>
              </w:numPr>
            </w:pPr>
            <w:r w:rsidRPr="00552439">
              <w:t>In-kind food assistance</w:t>
            </w:r>
            <w:r w:rsidR="00A95824">
              <w:t>: G</w:t>
            </w:r>
            <w:r w:rsidR="001B1D14">
              <w:t xml:space="preserve">FD: blanket/ </w:t>
            </w:r>
            <w:r w:rsidR="00E64AD6">
              <w:t>seasonal</w:t>
            </w:r>
            <w:r w:rsidR="007F0DCE">
              <w:t xml:space="preserve">/ </w:t>
            </w:r>
            <w:r w:rsidR="001B1D14">
              <w:t>targeted</w:t>
            </w:r>
            <w:r w:rsidR="00A95824">
              <w:t xml:space="preserve"> and GFD</w:t>
            </w:r>
            <w:r w:rsidR="009C7596">
              <w:t xml:space="preserve"> </w:t>
            </w:r>
            <w:r w:rsidR="00A95824">
              <w:t>plus*</w:t>
            </w:r>
          </w:p>
          <w:p w14:paraId="1BA87C4E" w14:textId="124CA1BB" w:rsidR="009C7596" w:rsidRDefault="009C7596" w:rsidP="00E86C82">
            <w:pPr>
              <w:pStyle w:val="ListParagraph"/>
              <w:numPr>
                <w:ilvl w:val="0"/>
                <w:numId w:val="7"/>
              </w:numPr>
            </w:pPr>
            <w:r>
              <w:t>More hybrid rations in-kind plus cash component</w:t>
            </w:r>
          </w:p>
          <w:p w14:paraId="17B3B5D2" w14:textId="25D947E9" w:rsidR="000A4844" w:rsidRDefault="00A95824" w:rsidP="00E86C82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000A4844" w:rsidRPr="00552439">
              <w:t xml:space="preserve">ash </w:t>
            </w:r>
            <w:r w:rsidR="00B0243E">
              <w:t xml:space="preserve">&amp; </w:t>
            </w:r>
            <w:r w:rsidR="0085351E">
              <w:t>voucher-based</w:t>
            </w:r>
            <w:r w:rsidR="000A4844" w:rsidRPr="00552439">
              <w:t xml:space="preserve"> transfers with food security</w:t>
            </w:r>
            <w:r w:rsidR="00890078">
              <w:t>/ nutrition</w:t>
            </w:r>
            <w:r w:rsidR="000A4844" w:rsidRPr="00552439">
              <w:t xml:space="preserve"> objectives </w:t>
            </w:r>
          </w:p>
          <w:p w14:paraId="5F016D9C" w14:textId="438D2CE2" w:rsidR="0028341A" w:rsidRDefault="0028341A" w:rsidP="00E86C82">
            <w:pPr>
              <w:pStyle w:val="ListParagraph"/>
              <w:numPr>
                <w:ilvl w:val="0"/>
                <w:numId w:val="7"/>
              </w:numPr>
            </w:pPr>
            <w:r>
              <w:t>IRRM: food, fishing &amp; quick maturing vegetable seeds</w:t>
            </w:r>
          </w:p>
          <w:p w14:paraId="150C5BB9" w14:textId="77777777" w:rsidR="00A95824" w:rsidRPr="00ED5732" w:rsidRDefault="00A95824" w:rsidP="00A958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5732">
              <w:rPr>
                <w:sz w:val="20"/>
                <w:szCs w:val="20"/>
              </w:rPr>
              <w:t xml:space="preserve">Conditional cash transfers (social skills &amp; safety nets)/ </w:t>
            </w:r>
            <w:r>
              <w:rPr>
                <w:sz w:val="20"/>
                <w:szCs w:val="20"/>
              </w:rPr>
              <w:t>Conditionality:</w:t>
            </w:r>
            <w:r w:rsidRPr="00ED5732">
              <w:rPr>
                <w:sz w:val="20"/>
                <w:szCs w:val="20"/>
              </w:rPr>
              <w:t xml:space="preserve"> (investments in assets, training, or communal work groups/ planning committees</w:t>
            </w:r>
            <w:r>
              <w:rPr>
                <w:sz w:val="20"/>
                <w:szCs w:val="20"/>
              </w:rPr>
              <w:t xml:space="preserve"> etc.</w:t>
            </w:r>
            <w:r w:rsidRPr="00ED5732">
              <w:rPr>
                <w:sz w:val="20"/>
                <w:szCs w:val="20"/>
              </w:rPr>
              <w:t>);</w:t>
            </w:r>
          </w:p>
          <w:p w14:paraId="5E99729F" w14:textId="7EDBF650" w:rsidR="001B1D14" w:rsidRPr="00823ECF" w:rsidRDefault="00A95824" w:rsidP="00823EC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5732">
              <w:rPr>
                <w:sz w:val="20"/>
                <w:szCs w:val="20"/>
              </w:rPr>
              <w:t>Conditional food assistance through food for assets (FFA) by NGO partners only</w:t>
            </w:r>
          </w:p>
        </w:tc>
        <w:tc>
          <w:tcPr>
            <w:tcW w:w="4050" w:type="dxa"/>
          </w:tcPr>
          <w:p w14:paraId="3FCF1E92" w14:textId="52FE62C6" w:rsidR="000A4844" w:rsidRPr="00552439" w:rsidRDefault="000A4844" w:rsidP="00E86C82">
            <w:pPr>
              <w:pStyle w:val="ListParagraph"/>
              <w:numPr>
                <w:ilvl w:val="0"/>
                <w:numId w:val="7"/>
              </w:numPr>
            </w:pPr>
            <w:r w:rsidRPr="00552439">
              <w:t xml:space="preserve">Number of </w:t>
            </w:r>
            <w:r w:rsidR="00477842">
              <w:t xml:space="preserve">SAD* </w:t>
            </w:r>
            <w:r w:rsidRPr="00552439">
              <w:t xml:space="preserve">beneficiaries receiving food, cash transfers and vouchers </w:t>
            </w:r>
          </w:p>
          <w:p w14:paraId="07D49498" w14:textId="77777777" w:rsidR="000A4844" w:rsidRDefault="000A4844" w:rsidP="00E86C82">
            <w:pPr>
              <w:pStyle w:val="ListParagraph"/>
              <w:numPr>
                <w:ilvl w:val="0"/>
                <w:numId w:val="7"/>
              </w:numPr>
            </w:pPr>
            <w:r w:rsidRPr="00552439">
              <w:t xml:space="preserve">Number of market system actors involved in emergency response </w:t>
            </w:r>
          </w:p>
          <w:p w14:paraId="01553EA0" w14:textId="725D4320" w:rsidR="000A4844" w:rsidRPr="00552439" w:rsidRDefault="00EB0F6B" w:rsidP="00E86C82">
            <w:pPr>
              <w:pStyle w:val="ListParagraph"/>
              <w:numPr>
                <w:ilvl w:val="0"/>
                <w:numId w:val="7"/>
              </w:numPr>
            </w:pPr>
            <w:r>
              <w:t>Value of cash/</w:t>
            </w:r>
            <w:r w:rsidR="000A4844" w:rsidRPr="00552439">
              <w:t xml:space="preserve"> voucher </w:t>
            </w:r>
            <w:r w:rsidR="001B1D14">
              <w:t xml:space="preserve">received by </w:t>
            </w:r>
            <w:r w:rsidR="00477842">
              <w:t xml:space="preserve">SAD </w:t>
            </w:r>
            <w:r w:rsidR="001B1D14">
              <w:t>beneficiaries</w:t>
            </w:r>
            <w:r w:rsidR="000A4844" w:rsidRPr="00552439">
              <w:t xml:space="preserve"> (and proportion in relation to food basket)</w:t>
            </w:r>
          </w:p>
          <w:p w14:paraId="3E502477" w14:textId="3F4E1112" w:rsidR="000A4844" w:rsidRDefault="000A4844" w:rsidP="00E86C82">
            <w:pPr>
              <w:pStyle w:val="ListParagraph"/>
              <w:numPr>
                <w:ilvl w:val="0"/>
                <w:numId w:val="7"/>
              </w:numPr>
            </w:pPr>
            <w:r w:rsidRPr="00CF314D">
              <w:t xml:space="preserve">Quantity of </w:t>
            </w:r>
            <w:r w:rsidR="00477842">
              <w:t xml:space="preserve">SAD </w:t>
            </w:r>
            <w:r w:rsidRPr="00CF314D">
              <w:t xml:space="preserve">food assistance distributed </w:t>
            </w:r>
            <w:r w:rsidR="001B1D14" w:rsidRPr="00CF314D">
              <w:t>(tonnage/ total cash value)</w:t>
            </w:r>
          </w:p>
          <w:p w14:paraId="7FF097AD" w14:textId="085E55FE" w:rsidR="0028341A" w:rsidRPr="00CF314D" w:rsidRDefault="0028341A" w:rsidP="00E86C82">
            <w:pPr>
              <w:pStyle w:val="ListParagraph"/>
              <w:numPr>
                <w:ilvl w:val="0"/>
                <w:numId w:val="7"/>
              </w:numPr>
            </w:pPr>
            <w:r>
              <w:t>Quantity of livelihood kits delivered by IRRM</w:t>
            </w:r>
            <w:r w:rsidR="00477842">
              <w:t xml:space="preserve"> (SADD)</w:t>
            </w:r>
          </w:p>
          <w:p w14:paraId="2393C6BF" w14:textId="109C8591" w:rsidR="00B57DC8" w:rsidRPr="00CF314D" w:rsidRDefault="00477842" w:rsidP="00B57DC8">
            <w:pPr>
              <w:pStyle w:val="ListParagraph"/>
              <w:numPr>
                <w:ilvl w:val="0"/>
                <w:numId w:val="7"/>
              </w:numPr>
            </w:pPr>
            <w:r>
              <w:t>No less than 50% women committee members, in roles mirroring that of men</w:t>
            </w:r>
            <w:r w:rsidR="00B57DC8" w:rsidRPr="00CF314D">
              <w:t>;</w:t>
            </w:r>
          </w:p>
          <w:p w14:paraId="77B8F9EF" w14:textId="7EFF6EA7" w:rsidR="001D0AF7" w:rsidRDefault="006F6D80" w:rsidP="00B57DC8">
            <w:pPr>
              <w:pStyle w:val="ListParagraph"/>
              <w:numPr>
                <w:ilvl w:val="0"/>
                <w:numId w:val="7"/>
              </w:numPr>
            </w:pPr>
            <w:r>
              <w:t>Number FDP with functioning CRM/ CFM;</w:t>
            </w:r>
          </w:p>
          <w:p w14:paraId="2844FC0C" w14:textId="436FE7BD" w:rsidR="00BF003E" w:rsidRPr="00CF314D" w:rsidRDefault="00BF003E" w:rsidP="00B57DC8">
            <w:pPr>
              <w:pStyle w:val="ListParagraph"/>
              <w:numPr>
                <w:ilvl w:val="0"/>
                <w:numId w:val="7"/>
              </w:numPr>
            </w:pPr>
            <w:r>
              <w:t xml:space="preserve">Beneficiary satisfaction with information, participation and CFM; </w:t>
            </w:r>
          </w:p>
          <w:p w14:paraId="53E44093" w14:textId="53E1B067" w:rsidR="001D0AF7" w:rsidRDefault="001D0AF7" w:rsidP="00B57DC8">
            <w:pPr>
              <w:pStyle w:val="ListParagraph"/>
              <w:numPr>
                <w:ilvl w:val="0"/>
                <w:numId w:val="7"/>
              </w:numPr>
            </w:pPr>
            <w:r w:rsidRPr="00CF314D">
              <w:t xml:space="preserve">Number of </w:t>
            </w:r>
            <w:r w:rsidR="00477842">
              <w:t xml:space="preserve">SAD </w:t>
            </w:r>
            <w:r w:rsidRPr="00CF314D">
              <w:t>Post Distribution Monitoring</w:t>
            </w:r>
            <w:r w:rsidR="006F6D80">
              <w:t xml:space="preserve"> </w:t>
            </w:r>
            <w:r w:rsidRPr="00CF314D">
              <w:t>(PDM) undertaken</w:t>
            </w:r>
            <w:r w:rsidR="006F6D80">
              <w:t>;</w:t>
            </w:r>
            <w:r w:rsidRPr="00CF314D">
              <w:t xml:space="preserve"> </w:t>
            </w:r>
          </w:p>
          <w:p w14:paraId="773C4056" w14:textId="59C04CF4" w:rsidR="000A4844" w:rsidRPr="00552439" w:rsidRDefault="005F6CFD" w:rsidP="00823ECF">
            <w:pPr>
              <w:pStyle w:val="ListParagraph"/>
              <w:numPr>
                <w:ilvl w:val="0"/>
                <w:numId w:val="7"/>
              </w:numPr>
            </w:pPr>
            <w:r>
              <w:t>Use of Gender Age Marker</w:t>
            </w:r>
          </w:p>
        </w:tc>
      </w:tr>
    </w:tbl>
    <w:p w14:paraId="6B435AB8" w14:textId="79ED3B71" w:rsidR="007450E0" w:rsidRDefault="007450E0" w:rsidP="00D328F8">
      <w:pPr>
        <w:spacing w:after="0" w:line="240" w:lineRule="auto"/>
      </w:pPr>
    </w:p>
    <w:p w14:paraId="393BAF56" w14:textId="77777777" w:rsidR="00646650" w:rsidRDefault="00646650" w:rsidP="00646650">
      <w:pPr>
        <w:spacing w:after="0" w:line="240" w:lineRule="auto"/>
      </w:pPr>
      <w:r>
        <w:t>Proposed target = 4.2 million unique beneficiaries (90% WFP and 10% bilateral funding by NGOs); WFP $495 million;</w:t>
      </w:r>
    </w:p>
    <w:tbl>
      <w:tblPr>
        <w:tblStyle w:val="TableGrid"/>
        <w:tblW w:w="14144" w:type="dxa"/>
        <w:tblInd w:w="-289" w:type="dxa"/>
        <w:tblLook w:val="04A0" w:firstRow="1" w:lastRow="0" w:firstColumn="1" w:lastColumn="0" w:noHBand="0" w:noVBand="1"/>
      </w:tblPr>
      <w:tblGrid>
        <w:gridCol w:w="5054"/>
        <w:gridCol w:w="3330"/>
        <w:gridCol w:w="5760"/>
      </w:tblGrid>
      <w:tr w:rsidR="00042CC7" w:rsidRPr="00552439" w14:paraId="427F6624" w14:textId="77777777" w:rsidTr="00823ECF">
        <w:tc>
          <w:tcPr>
            <w:tcW w:w="14144" w:type="dxa"/>
            <w:gridSpan w:val="3"/>
          </w:tcPr>
          <w:p w14:paraId="2AE0F073" w14:textId="1E8A660D" w:rsidR="00BB493B" w:rsidRPr="00B31D43" w:rsidRDefault="00BD6595" w:rsidP="00BB493B">
            <w:pPr>
              <w:rPr>
                <w:iCs/>
                <w:color w:val="FF0000"/>
              </w:rPr>
            </w:pPr>
            <w:r w:rsidRPr="00BD6595">
              <w:rPr>
                <w:rFonts w:cstheme="minorHAnsi"/>
              </w:rPr>
              <w:lastRenderedPageBreak/>
              <w:t xml:space="preserve">CO2: Enhance </w:t>
            </w:r>
            <w:r w:rsidR="0026535D">
              <w:rPr>
                <w:rFonts w:cstheme="minorHAnsi"/>
              </w:rPr>
              <w:t xml:space="preserve">and </w:t>
            </w:r>
            <w:r w:rsidR="00897078" w:rsidRPr="00A416DB">
              <w:rPr>
                <w:rFonts w:cstheme="minorHAnsi"/>
              </w:rPr>
              <w:t>sustain</w:t>
            </w:r>
            <w:r w:rsidR="00897078" w:rsidRPr="0037273D">
              <w:rPr>
                <w:color w:val="FF0000"/>
              </w:rPr>
              <w:t xml:space="preserve"> </w:t>
            </w:r>
            <w:r w:rsidRPr="00BD6595">
              <w:rPr>
                <w:rFonts w:cstheme="minorHAnsi"/>
                <w:b/>
              </w:rPr>
              <w:t>emergency food production</w:t>
            </w:r>
            <w:r w:rsidRPr="00BD6595">
              <w:rPr>
                <w:rFonts w:cstheme="minorHAnsi"/>
              </w:rPr>
              <w:t xml:space="preserve"> through </w:t>
            </w:r>
            <w:r w:rsidRPr="00823ECF">
              <w:rPr>
                <w:rFonts w:cstheme="minorHAnsi"/>
              </w:rPr>
              <w:t xml:space="preserve">complementary vegetable and crop </w:t>
            </w:r>
            <w:r w:rsidR="00956742" w:rsidRPr="00823ECF">
              <w:rPr>
                <w:rFonts w:cstheme="minorHAnsi"/>
              </w:rPr>
              <w:t>livelihood inputs,</w:t>
            </w:r>
            <w:r w:rsidRPr="00823ECF">
              <w:rPr>
                <w:rFonts w:cstheme="minorHAnsi"/>
              </w:rPr>
              <w:t xml:space="preserve"> fishing and livestock support</w:t>
            </w:r>
            <w:r w:rsidR="00BB493B" w:rsidRPr="00823ECF">
              <w:rPr>
                <w:rFonts w:cstheme="minorHAnsi"/>
              </w:rPr>
              <w:t xml:space="preserve"> </w:t>
            </w:r>
            <w:r w:rsidR="00BB493B" w:rsidRPr="00823ECF">
              <w:rPr>
                <w:iCs/>
              </w:rPr>
              <w:t>in a way that prevents the spread &amp; transmission of COVID 19 (compulsory use of new SOP &amp; guidelines);</w:t>
            </w:r>
          </w:p>
          <w:p w14:paraId="27FA258D" w14:textId="6D460F03" w:rsidR="00646650" w:rsidRPr="00646650" w:rsidRDefault="00042CC7" w:rsidP="00646650">
            <w:pPr>
              <w:jc w:val="center"/>
              <w:rPr>
                <w:b/>
                <w:bCs/>
                <w:i/>
                <w:lang w:val="en-GB"/>
              </w:rPr>
            </w:pPr>
            <w:r w:rsidRPr="000A233E">
              <w:rPr>
                <w:b/>
                <w:bCs/>
                <w:i/>
                <w:lang w:val="en-GB"/>
              </w:rPr>
              <w:t>All activities work to establish a nexus between Humanitarian response</w:t>
            </w:r>
            <w:r w:rsidR="00ED5678">
              <w:rPr>
                <w:b/>
                <w:bCs/>
                <w:i/>
                <w:lang w:val="en-GB"/>
              </w:rPr>
              <w:t>, Peace building (conflict sensitivity)</w:t>
            </w:r>
            <w:r w:rsidRPr="000A233E">
              <w:rPr>
                <w:b/>
                <w:bCs/>
                <w:i/>
                <w:lang w:val="en-GB"/>
              </w:rPr>
              <w:t xml:space="preserve"> and Resilience programming</w:t>
            </w:r>
          </w:p>
        </w:tc>
      </w:tr>
      <w:tr w:rsidR="00042CC7" w:rsidRPr="00552439" w14:paraId="2D33819C" w14:textId="77777777" w:rsidTr="00823ECF">
        <w:tc>
          <w:tcPr>
            <w:tcW w:w="5054" w:type="dxa"/>
          </w:tcPr>
          <w:p w14:paraId="2C7E5DB4" w14:textId="77777777" w:rsidR="00042CC7" w:rsidRPr="00552439" w:rsidRDefault="00042CC7" w:rsidP="00EE08DB">
            <w:pPr>
              <w:jc w:val="center"/>
              <w:rPr>
                <w:b/>
              </w:rPr>
            </w:pPr>
            <w:r w:rsidRPr="00552439">
              <w:rPr>
                <w:b/>
              </w:rPr>
              <w:t>Priority</w:t>
            </w:r>
          </w:p>
        </w:tc>
        <w:tc>
          <w:tcPr>
            <w:tcW w:w="3330" w:type="dxa"/>
          </w:tcPr>
          <w:p w14:paraId="06DD8814" w14:textId="77777777" w:rsidR="00042CC7" w:rsidRPr="00552439" w:rsidRDefault="00042CC7" w:rsidP="00EE08DB">
            <w:pPr>
              <w:jc w:val="center"/>
              <w:rPr>
                <w:b/>
              </w:rPr>
            </w:pPr>
            <w:r w:rsidRPr="00552439">
              <w:rPr>
                <w:b/>
              </w:rPr>
              <w:t>Indicative Activities</w:t>
            </w:r>
          </w:p>
        </w:tc>
        <w:tc>
          <w:tcPr>
            <w:tcW w:w="5760" w:type="dxa"/>
          </w:tcPr>
          <w:p w14:paraId="7BBA17E4" w14:textId="77777777" w:rsidR="00042CC7" w:rsidRPr="00552439" w:rsidRDefault="00042CC7" w:rsidP="00EE08DB">
            <w:pPr>
              <w:jc w:val="center"/>
              <w:rPr>
                <w:b/>
              </w:rPr>
            </w:pPr>
            <w:r w:rsidRPr="00552439">
              <w:rPr>
                <w:b/>
              </w:rPr>
              <w:t>Indicators</w:t>
            </w:r>
          </w:p>
        </w:tc>
      </w:tr>
      <w:tr w:rsidR="00042CC7" w:rsidRPr="002E6809" w14:paraId="415556B6" w14:textId="77777777" w:rsidTr="00823ECF">
        <w:trPr>
          <w:trHeight w:val="6992"/>
        </w:trPr>
        <w:tc>
          <w:tcPr>
            <w:tcW w:w="5054" w:type="dxa"/>
          </w:tcPr>
          <w:p w14:paraId="2526F83B" w14:textId="4F6E19CB" w:rsidR="006F6D80" w:rsidRDefault="0037273D" w:rsidP="006F6D80">
            <w:pPr>
              <w:pStyle w:val="ListParagraph"/>
              <w:numPr>
                <w:ilvl w:val="0"/>
                <w:numId w:val="6"/>
              </w:numPr>
            </w:pPr>
            <w:r>
              <w:t>Agricultural foo</w:t>
            </w:r>
            <w:r w:rsidR="00042CC7" w:rsidRPr="009E0743">
              <w:t>d production (own consumption &amp; sale) and access to food;</w:t>
            </w:r>
          </w:p>
          <w:p w14:paraId="630DAC80" w14:textId="4523A57D" w:rsidR="006F6D80" w:rsidRPr="00552439" w:rsidRDefault="006F6D80" w:rsidP="006F6D80">
            <w:pPr>
              <w:pStyle w:val="ListParagraph"/>
              <w:numPr>
                <w:ilvl w:val="0"/>
                <w:numId w:val="6"/>
              </w:numPr>
            </w:pPr>
            <w:r>
              <w:t>Targeting vulnerable HHs &amp; populations: wom</w:t>
            </w:r>
            <w:r w:rsidR="008306DB">
              <w:t>e</w:t>
            </w:r>
            <w:r>
              <w:t>n, girls, men &amp; boys, elderly, disabled, PLW, children U5, HIV &amp; chronic sick</w:t>
            </w:r>
          </w:p>
          <w:p w14:paraId="1AFA499C" w14:textId="5FBCC96A" w:rsidR="00042CC7" w:rsidRPr="009E0743" w:rsidRDefault="00B93352" w:rsidP="006F6D80">
            <w:pPr>
              <w:pStyle w:val="ListParagraph"/>
              <w:numPr>
                <w:ilvl w:val="0"/>
                <w:numId w:val="6"/>
              </w:numPr>
            </w:pPr>
            <w:r w:rsidRPr="009E0743">
              <w:t>R</w:t>
            </w:r>
            <w:r w:rsidR="00042CC7" w:rsidRPr="009E0743">
              <w:t xml:space="preserve">eduction in post-harvest losses and safeguarding animal health. </w:t>
            </w:r>
          </w:p>
          <w:p w14:paraId="0EE69DCC" w14:textId="1981C4F4" w:rsidR="00042CC7" w:rsidRDefault="00042CC7" w:rsidP="006F6D80">
            <w:pPr>
              <w:pStyle w:val="ListParagraph"/>
              <w:numPr>
                <w:ilvl w:val="0"/>
                <w:numId w:val="6"/>
              </w:numPr>
            </w:pPr>
            <w:r w:rsidRPr="009E0743">
              <w:t xml:space="preserve">Restoration &amp; support of fishing activities </w:t>
            </w:r>
          </w:p>
          <w:p w14:paraId="5EDC2F17" w14:textId="37187FD0" w:rsidR="00A95824" w:rsidRPr="009E0743" w:rsidRDefault="008306DB" w:rsidP="006F6D80">
            <w:pPr>
              <w:pStyle w:val="ListParagraph"/>
              <w:numPr>
                <w:ilvl w:val="0"/>
                <w:numId w:val="6"/>
              </w:numPr>
            </w:pPr>
            <w:r>
              <w:t>Animal health support</w:t>
            </w:r>
            <w:r w:rsidR="002B3349">
              <w:t xml:space="preserve"> through </w:t>
            </w:r>
            <w:r w:rsidR="0026535D">
              <w:t>l</w:t>
            </w:r>
            <w:r w:rsidR="00A95824">
              <w:t>ivestock vaccination and treatment</w:t>
            </w:r>
          </w:p>
          <w:p w14:paraId="40405075" w14:textId="6B0B34B1" w:rsidR="00042CC7" w:rsidRPr="009E0743" w:rsidRDefault="00042CC7" w:rsidP="006F6D80">
            <w:pPr>
              <w:pStyle w:val="ListParagraph"/>
              <w:numPr>
                <w:ilvl w:val="0"/>
                <w:numId w:val="6"/>
              </w:numPr>
            </w:pPr>
            <w:r w:rsidRPr="009E0743">
              <w:t>Focus on restoring</w:t>
            </w:r>
            <w:r w:rsidR="008306DB">
              <w:t>,</w:t>
            </w:r>
            <w:r w:rsidRPr="009E0743">
              <w:t xml:space="preserve"> strengthening </w:t>
            </w:r>
            <w:r w:rsidR="008306DB">
              <w:t xml:space="preserve">and sustaining </w:t>
            </w:r>
            <w:r w:rsidRPr="009E0743">
              <w:t>livelihoods (IPC 4 and IPC 3</w:t>
            </w:r>
            <w:r w:rsidR="00543D78">
              <w:t xml:space="preserve"> HHs</w:t>
            </w:r>
            <w:r w:rsidRPr="009E0743">
              <w:t xml:space="preserve">) alongside more multi sector integrated actions (e.g.  WASH, Nutrition &amp; Health) </w:t>
            </w:r>
          </w:p>
          <w:p w14:paraId="7E5B7EED" w14:textId="77777777" w:rsidR="00042CC7" w:rsidRPr="009E0743" w:rsidRDefault="00042CC7" w:rsidP="006F6D80">
            <w:pPr>
              <w:pStyle w:val="ListParagraph"/>
              <w:numPr>
                <w:ilvl w:val="0"/>
                <w:numId w:val="6"/>
              </w:numPr>
            </w:pPr>
            <w:r w:rsidRPr="009E0743">
              <w:t xml:space="preserve">Women’s </w:t>
            </w:r>
            <w:r w:rsidR="008306DB">
              <w:t xml:space="preserve">+ female youth, </w:t>
            </w:r>
            <w:r w:rsidRPr="009E0743">
              <w:t xml:space="preserve">needs, voice &amp; rights; </w:t>
            </w:r>
          </w:p>
          <w:p w14:paraId="172155EB" w14:textId="433B7040" w:rsidR="00042CC7" w:rsidRPr="009E0743" w:rsidRDefault="00042CC7" w:rsidP="006F6D80">
            <w:pPr>
              <w:pStyle w:val="ListParagraph"/>
              <w:numPr>
                <w:ilvl w:val="0"/>
                <w:numId w:val="6"/>
              </w:numPr>
            </w:pPr>
            <w:r w:rsidRPr="009E0743">
              <w:t xml:space="preserve">Informed assistance through robust </w:t>
            </w:r>
            <w:r w:rsidR="00A4506C">
              <w:t xml:space="preserve">SAD </w:t>
            </w:r>
            <w:r w:rsidRPr="009E0743">
              <w:t>assessment &amp; post distribution monitoring</w:t>
            </w:r>
          </w:p>
          <w:p w14:paraId="74E9C9BF" w14:textId="6887DB1F" w:rsidR="00042CC7" w:rsidRPr="009E0743" w:rsidRDefault="00BF003E" w:rsidP="006F6D80">
            <w:pPr>
              <w:pStyle w:val="ListParagraph"/>
              <w:numPr>
                <w:ilvl w:val="0"/>
                <w:numId w:val="6"/>
              </w:numPr>
            </w:pPr>
            <w:r>
              <w:t xml:space="preserve">Accountability with information provision, participation and </w:t>
            </w:r>
            <w:r w:rsidR="00042CC7" w:rsidRPr="009E0743">
              <w:t>complaint &amp; feedback mechanisms ensuring inclusion of vulnerable target groups</w:t>
            </w:r>
            <w:r w:rsidR="00A4506C">
              <w:t xml:space="preserve"> and marginalized groups</w:t>
            </w:r>
          </w:p>
          <w:p w14:paraId="47ED9920" w14:textId="7E0E6E50" w:rsidR="00B93352" w:rsidRDefault="00A4506C" w:rsidP="006F6D80">
            <w:pPr>
              <w:pStyle w:val="ListParagraph"/>
              <w:numPr>
                <w:ilvl w:val="0"/>
                <w:numId w:val="6"/>
              </w:numPr>
            </w:pPr>
            <w:r>
              <w:t>SAD c</w:t>
            </w:r>
            <w:r w:rsidR="00B93352" w:rsidRPr="009E0743">
              <w:t>apacity building, skills &amp; knowledge development and community engagement</w:t>
            </w:r>
          </w:p>
          <w:p w14:paraId="0AAAE4A8" w14:textId="709BB0D0" w:rsidR="00EC0C05" w:rsidRDefault="00EC0C05" w:rsidP="006F6D80">
            <w:pPr>
              <w:pStyle w:val="ListParagraph"/>
              <w:numPr>
                <w:ilvl w:val="0"/>
                <w:numId w:val="6"/>
              </w:numPr>
            </w:pPr>
            <w:r>
              <w:t>Access to support from returnee households</w:t>
            </w:r>
          </w:p>
          <w:p w14:paraId="01183A78" w14:textId="36D9931A" w:rsidR="00042CC7" w:rsidRPr="00FC55B3" w:rsidRDefault="00EC0C05" w:rsidP="00FC55B3">
            <w:pPr>
              <w:pStyle w:val="ListParagraph"/>
              <w:numPr>
                <w:ilvl w:val="0"/>
                <w:numId w:val="6"/>
              </w:numPr>
            </w:pPr>
            <w:r>
              <w:t>Availability of timely food security informatio</w:t>
            </w:r>
            <w:r w:rsidR="00823ECF">
              <w:t>n</w:t>
            </w:r>
          </w:p>
        </w:tc>
        <w:tc>
          <w:tcPr>
            <w:tcW w:w="3330" w:type="dxa"/>
          </w:tcPr>
          <w:p w14:paraId="1987B8E8" w14:textId="77095F01" w:rsidR="00042CC7" w:rsidRDefault="00B93352" w:rsidP="00EE08DB">
            <w:pPr>
              <w:pStyle w:val="ListParagraph"/>
              <w:numPr>
                <w:ilvl w:val="0"/>
                <w:numId w:val="6"/>
              </w:numPr>
            </w:pPr>
            <w:r w:rsidRPr="009E0743">
              <w:t>Emergency food production</w:t>
            </w:r>
            <w:r w:rsidR="00042CC7" w:rsidRPr="009E0743">
              <w:t>: main season agriculture seeds &amp; tool distribution; fish</w:t>
            </w:r>
            <w:r w:rsidR="001E3AFC">
              <w:t>ing</w:t>
            </w:r>
            <w:r w:rsidR="00042CC7" w:rsidRPr="009E0743">
              <w:t xml:space="preserve">, vegetable &amp; crop kits; </w:t>
            </w:r>
          </w:p>
          <w:p w14:paraId="7779223D" w14:textId="56032BF5" w:rsidR="00CF314D" w:rsidRDefault="00D04246" w:rsidP="00EE08DB">
            <w:pPr>
              <w:pStyle w:val="ListParagraph"/>
              <w:numPr>
                <w:ilvl w:val="0"/>
                <w:numId w:val="6"/>
              </w:numPr>
            </w:pPr>
            <w:r>
              <w:t xml:space="preserve">Nutrition </w:t>
            </w:r>
            <w:r w:rsidR="00CF314D">
              <w:t xml:space="preserve">vouchers </w:t>
            </w:r>
            <w:r w:rsidR="00175B0C">
              <w:t xml:space="preserve">(plus poultry &amp; </w:t>
            </w:r>
            <w:r w:rsidR="001E3AFC">
              <w:t>sh</w:t>
            </w:r>
            <w:r w:rsidR="00175B0C">
              <w:t>oat distribution; S</w:t>
            </w:r>
            <w:r w:rsidR="00CF314D">
              <w:t>eed fairs;</w:t>
            </w:r>
          </w:p>
          <w:p w14:paraId="056B257E" w14:textId="2808378F" w:rsidR="00042CC7" w:rsidRDefault="009E0743" w:rsidP="00B93352">
            <w:pPr>
              <w:pStyle w:val="ListParagraph"/>
              <w:numPr>
                <w:ilvl w:val="0"/>
                <w:numId w:val="6"/>
              </w:numPr>
            </w:pPr>
            <w:r w:rsidRPr="009E0743">
              <w:t xml:space="preserve">Emergency </w:t>
            </w:r>
            <w:r w:rsidR="000467B1">
              <w:t>food &amp; livelihood</w:t>
            </w:r>
            <w:r w:rsidRPr="009E0743">
              <w:t xml:space="preserve"> support: fishing kits/ </w:t>
            </w:r>
            <w:r w:rsidR="00666D28">
              <w:t xml:space="preserve">vegetable kits; </w:t>
            </w:r>
            <w:r w:rsidRPr="009E0743">
              <w:t>rapid response kits (fish</w:t>
            </w:r>
            <w:r w:rsidR="00D04246">
              <w:t xml:space="preserve"> kit</w:t>
            </w:r>
            <w:r w:rsidRPr="009E0743">
              <w:t>/ cow pea &amp; three variety of fast maturing vegetable seed)</w:t>
            </w:r>
          </w:p>
          <w:p w14:paraId="13DE30CB" w14:textId="1FDB16D2" w:rsidR="005F7169" w:rsidRDefault="005F7169" w:rsidP="005F7169">
            <w:pPr>
              <w:pStyle w:val="ListParagraph"/>
              <w:numPr>
                <w:ilvl w:val="0"/>
                <w:numId w:val="6"/>
              </w:numPr>
            </w:pPr>
            <w:r w:rsidRPr="005F7169">
              <w:t xml:space="preserve">Livestock </w:t>
            </w:r>
            <w:r w:rsidR="001E3AFC">
              <w:t xml:space="preserve">treatment and </w:t>
            </w:r>
            <w:r w:rsidRPr="005F7169">
              <w:t xml:space="preserve">vaccination; </w:t>
            </w:r>
            <w:r w:rsidR="001E3AFC">
              <w:t xml:space="preserve">livestock </w:t>
            </w:r>
            <w:r w:rsidRPr="005F7169">
              <w:t xml:space="preserve">disease </w:t>
            </w:r>
            <w:r w:rsidR="00897078" w:rsidRPr="0026535D">
              <w:t xml:space="preserve">surveillance, </w:t>
            </w:r>
            <w:r w:rsidR="001E3AFC">
              <w:t xml:space="preserve">Community Animal Health Workers Training and inputs support, </w:t>
            </w:r>
            <w:r w:rsidR="00A66698">
              <w:t>c</w:t>
            </w:r>
            <w:r w:rsidR="001E3AFC">
              <w:t xml:space="preserve">old chain establishment and maintenance, </w:t>
            </w:r>
            <w:r w:rsidRPr="005F7169">
              <w:t>prevention &amp; treatment especially zoono</w:t>
            </w:r>
            <w:r w:rsidR="001E3AFC">
              <w:t>ses</w:t>
            </w:r>
            <w:r w:rsidRPr="005F7169">
              <w:t xml:space="preserve"> e.g. RVF; </w:t>
            </w:r>
          </w:p>
          <w:p w14:paraId="3307487D" w14:textId="23C3CFD6" w:rsidR="00EC0C05" w:rsidRDefault="00EC0C05" w:rsidP="005F7169">
            <w:pPr>
              <w:pStyle w:val="ListParagraph"/>
              <w:numPr>
                <w:ilvl w:val="0"/>
                <w:numId w:val="6"/>
              </w:numPr>
            </w:pPr>
            <w:r>
              <w:t>Livelihood support to returnee households</w:t>
            </w:r>
          </w:p>
          <w:p w14:paraId="06CD4F50" w14:textId="3A3062AB" w:rsidR="00D328F8" w:rsidRPr="009E0743" w:rsidRDefault="00EC0C05" w:rsidP="00823ECF">
            <w:pPr>
              <w:pStyle w:val="ListParagraph"/>
              <w:numPr>
                <w:ilvl w:val="0"/>
                <w:numId w:val="6"/>
              </w:numPr>
            </w:pPr>
            <w:r>
              <w:t>Provision of timely food security information</w:t>
            </w:r>
          </w:p>
        </w:tc>
        <w:tc>
          <w:tcPr>
            <w:tcW w:w="5760" w:type="dxa"/>
          </w:tcPr>
          <w:p w14:paraId="0D68636E" w14:textId="588A1B96" w:rsidR="00042CC7" w:rsidRDefault="00042CC7" w:rsidP="00BF003E">
            <w:pPr>
              <w:pStyle w:val="ListParagraph"/>
              <w:numPr>
                <w:ilvl w:val="0"/>
                <w:numId w:val="6"/>
              </w:numPr>
            </w:pPr>
            <w:r w:rsidRPr="009E0743">
              <w:t>Number of H</w:t>
            </w:r>
            <w:r w:rsidR="006F6D80">
              <w:t>H</w:t>
            </w:r>
            <w:r w:rsidRPr="009E0743">
              <w:t xml:space="preserve">s (female, child &amp; male headed) receiving agricultural inputs/ </w:t>
            </w:r>
            <w:r w:rsidR="009E0743" w:rsidRPr="009E0743">
              <w:t>vegetable &amp; fishing</w:t>
            </w:r>
            <w:r w:rsidRPr="009E0743">
              <w:t xml:space="preserve"> kits</w:t>
            </w:r>
          </w:p>
          <w:p w14:paraId="0302AEEC" w14:textId="2CAE0239" w:rsidR="006F6D80" w:rsidRPr="009E0743" w:rsidRDefault="006F6D80" w:rsidP="00BF003E">
            <w:pPr>
              <w:pStyle w:val="ListParagraph"/>
              <w:numPr>
                <w:ilvl w:val="0"/>
                <w:numId w:val="6"/>
              </w:numPr>
            </w:pPr>
            <w:r>
              <w:t>Number of HHs receiving cash/ vouchers (ITF/ nutrition)</w:t>
            </w:r>
            <w:r w:rsidR="00A4506C">
              <w:t xml:space="preserve"> - SADD</w:t>
            </w:r>
          </w:p>
          <w:p w14:paraId="78BB26FF" w14:textId="77777777" w:rsidR="00B93352" w:rsidRPr="009E0743" w:rsidRDefault="00B93352" w:rsidP="00BF003E">
            <w:pPr>
              <w:pStyle w:val="ListParagraph"/>
              <w:numPr>
                <w:ilvl w:val="0"/>
                <w:numId w:val="6"/>
              </w:numPr>
            </w:pPr>
            <w:r w:rsidRPr="009E0743">
              <w:t>Quantity &amp; variety of seeds distributed</w:t>
            </w:r>
          </w:p>
          <w:p w14:paraId="3ED3F764" w14:textId="77777777" w:rsidR="00042CC7" w:rsidRPr="009E0743" w:rsidRDefault="00042CC7" w:rsidP="00BF003E">
            <w:pPr>
              <w:pStyle w:val="ListParagraph"/>
              <w:numPr>
                <w:ilvl w:val="0"/>
                <w:numId w:val="6"/>
              </w:numPr>
            </w:pPr>
            <w:r w:rsidRPr="009E0743">
              <w:t>Quantity &amp; variety of crops produced (outcome)</w:t>
            </w:r>
          </w:p>
          <w:p w14:paraId="64C68507" w14:textId="77777777" w:rsidR="009E0743" w:rsidRPr="009E0743" w:rsidRDefault="009E0743" w:rsidP="00BF003E">
            <w:pPr>
              <w:pStyle w:val="ListParagraph"/>
              <w:numPr>
                <w:ilvl w:val="0"/>
                <w:numId w:val="6"/>
              </w:numPr>
            </w:pPr>
            <w:r w:rsidRPr="009E0743">
              <w:t>Number of rapid response kits distributed</w:t>
            </w:r>
          </w:p>
          <w:p w14:paraId="73A5626E" w14:textId="77777777" w:rsidR="00A4506C" w:rsidRPr="00CF314D" w:rsidRDefault="00A4506C" w:rsidP="00BF003E">
            <w:pPr>
              <w:pStyle w:val="ListParagraph"/>
              <w:numPr>
                <w:ilvl w:val="0"/>
                <w:numId w:val="6"/>
              </w:numPr>
            </w:pPr>
            <w:r>
              <w:t>No less than 50% women committee members, in roles mirroring that of men</w:t>
            </w:r>
            <w:r w:rsidRPr="00CF314D">
              <w:t>;</w:t>
            </w:r>
          </w:p>
          <w:p w14:paraId="64266912" w14:textId="7897B69B" w:rsidR="005F7169" w:rsidRDefault="005F7169" w:rsidP="00BF003E">
            <w:pPr>
              <w:pStyle w:val="ListParagraph"/>
              <w:numPr>
                <w:ilvl w:val="0"/>
                <w:numId w:val="6"/>
              </w:numPr>
            </w:pPr>
            <w:r w:rsidRPr="005F7169">
              <w:t>Number of animals vaccinated &amp; treated;</w:t>
            </w:r>
          </w:p>
          <w:p w14:paraId="6F45524A" w14:textId="6A291021" w:rsidR="00897078" w:rsidRPr="0026535D" w:rsidRDefault="00897078" w:rsidP="00BF003E">
            <w:pPr>
              <w:pStyle w:val="ListParagraph"/>
              <w:numPr>
                <w:ilvl w:val="0"/>
                <w:numId w:val="6"/>
              </w:numPr>
            </w:pPr>
            <w:r w:rsidRPr="0026535D">
              <w:t xml:space="preserve">Number of </w:t>
            </w:r>
            <w:r w:rsidR="00AA3E2D" w:rsidRPr="0026535D">
              <w:t>livestock vaccine cold chain established/ maintained</w:t>
            </w:r>
            <w:r w:rsidR="0026535D" w:rsidRPr="0026535D">
              <w:t xml:space="preserve"> </w:t>
            </w:r>
            <w:r w:rsidRPr="0026535D">
              <w:t>animal disease surveillance reports</w:t>
            </w:r>
          </w:p>
          <w:p w14:paraId="057CBC50" w14:textId="1D50EBC2" w:rsidR="00A91B35" w:rsidRDefault="00A91B35" w:rsidP="00BF003E">
            <w:pPr>
              <w:pStyle w:val="ListParagraph"/>
              <w:numPr>
                <w:ilvl w:val="0"/>
                <w:numId w:val="6"/>
              </w:numPr>
            </w:pPr>
            <w:r>
              <w:t>Number of CAHWs trained/ supported through cost recovery</w:t>
            </w:r>
          </w:p>
          <w:p w14:paraId="21C645A0" w14:textId="7686BF29" w:rsidR="006F6D80" w:rsidRDefault="006F6D80" w:rsidP="00BF003E">
            <w:pPr>
              <w:pStyle w:val="ListParagraph"/>
              <w:numPr>
                <w:ilvl w:val="0"/>
                <w:numId w:val="6"/>
              </w:numPr>
            </w:pPr>
            <w:r>
              <w:t>Number FDP with functioning CRM/ CFM;</w:t>
            </w:r>
          </w:p>
          <w:p w14:paraId="51F93F52" w14:textId="77777777" w:rsidR="00BF003E" w:rsidRPr="00CF314D" w:rsidRDefault="00BF003E" w:rsidP="00BF003E">
            <w:pPr>
              <w:pStyle w:val="ListParagraph"/>
              <w:numPr>
                <w:ilvl w:val="0"/>
                <w:numId w:val="6"/>
              </w:numPr>
            </w:pPr>
            <w:r>
              <w:t xml:space="preserve">Beneficiary satisfaction with information, participation and CFM; </w:t>
            </w:r>
          </w:p>
          <w:p w14:paraId="3475AEF9" w14:textId="23C789D6" w:rsidR="006F6D80" w:rsidRDefault="006F6D80" w:rsidP="00BF003E">
            <w:pPr>
              <w:pStyle w:val="ListParagraph"/>
              <w:numPr>
                <w:ilvl w:val="0"/>
                <w:numId w:val="6"/>
              </w:numPr>
            </w:pPr>
            <w:r>
              <w:t>% women receiving livelihood kits (crop/ veg/ fish);</w:t>
            </w:r>
          </w:p>
          <w:p w14:paraId="38FF9F0C" w14:textId="2BF992E2" w:rsidR="005F6CFD" w:rsidRDefault="005F6CFD" w:rsidP="00BF003E">
            <w:pPr>
              <w:pStyle w:val="ListParagraph"/>
              <w:numPr>
                <w:ilvl w:val="0"/>
                <w:numId w:val="6"/>
              </w:numPr>
            </w:pPr>
            <w:r>
              <w:t>Use of Gender Age Marker</w:t>
            </w:r>
          </w:p>
          <w:p w14:paraId="2084B162" w14:textId="3CC0A3FC" w:rsidR="0043733E" w:rsidRDefault="0043733E" w:rsidP="00BF003E">
            <w:pPr>
              <w:pStyle w:val="ListParagraph"/>
              <w:numPr>
                <w:ilvl w:val="0"/>
                <w:numId w:val="6"/>
              </w:numPr>
            </w:pPr>
            <w:r w:rsidRPr="0043733E">
              <w:t xml:space="preserve">Number of </w:t>
            </w:r>
            <w:r>
              <w:t xml:space="preserve">SAD </w:t>
            </w:r>
            <w:r w:rsidRPr="0043733E">
              <w:t>returnees receiving livelihood support</w:t>
            </w:r>
          </w:p>
          <w:p w14:paraId="01001CBA" w14:textId="77777777" w:rsidR="0043733E" w:rsidRDefault="0043733E" w:rsidP="0043733E">
            <w:pPr>
              <w:pStyle w:val="ListParagraph"/>
              <w:numPr>
                <w:ilvl w:val="0"/>
                <w:numId w:val="6"/>
              </w:numPr>
            </w:pPr>
            <w:r>
              <w:t>Number of food security-related reports prepared and shared with stakeholders in timely manner</w:t>
            </w:r>
          </w:p>
          <w:p w14:paraId="5BF0D62D" w14:textId="24BBA79D" w:rsidR="00042CC7" w:rsidRPr="009E0743" w:rsidRDefault="0043733E" w:rsidP="00FC55B3">
            <w:pPr>
              <w:pStyle w:val="ListParagraph"/>
              <w:numPr>
                <w:ilvl w:val="0"/>
                <w:numId w:val="6"/>
              </w:numPr>
            </w:pPr>
            <w:r>
              <w:t>Number of national and state level food security and livelihoods coordination meetings</w:t>
            </w:r>
          </w:p>
        </w:tc>
      </w:tr>
    </w:tbl>
    <w:p w14:paraId="22F98A3E" w14:textId="68989BBE" w:rsidR="00646650" w:rsidRDefault="00646650" w:rsidP="00765DBB">
      <w:bookmarkStart w:id="0" w:name="_Hlk526676555"/>
      <w:bookmarkStart w:id="1" w:name="_GoBack"/>
      <w:bookmarkEnd w:id="1"/>
      <w:r>
        <w:t>Proposed target = 1.1 million HHs unique beneficiaries with livelihood kits; and 7 million animals vaccinated &amp; 1 million treated; FAO $90 million;</w:t>
      </w:r>
      <w:r w:rsidR="00765DBB">
        <w:t xml:space="preserve"> </w:t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4410"/>
        <w:gridCol w:w="4950"/>
        <w:gridCol w:w="3870"/>
      </w:tblGrid>
      <w:tr w:rsidR="00293AF0" w:rsidRPr="00552439" w14:paraId="048660FC" w14:textId="77777777" w:rsidTr="00646650">
        <w:tc>
          <w:tcPr>
            <w:tcW w:w="13230" w:type="dxa"/>
            <w:gridSpan w:val="3"/>
          </w:tcPr>
          <w:p w14:paraId="08FA1AAB" w14:textId="33BADE93" w:rsidR="00BB493B" w:rsidRDefault="00715267" w:rsidP="00BB493B">
            <w:pPr>
              <w:rPr>
                <w:iCs/>
              </w:rPr>
            </w:pPr>
            <w:r>
              <w:lastRenderedPageBreak/>
              <w:br w:type="page"/>
            </w:r>
            <w:r w:rsidR="00BD6595" w:rsidRPr="00BD6595">
              <w:rPr>
                <w:rFonts w:cstheme="minorHAnsi"/>
              </w:rPr>
              <w:t>CO</w:t>
            </w:r>
            <w:r w:rsidR="00175B0C">
              <w:rPr>
                <w:rFonts w:cstheme="minorHAnsi"/>
              </w:rPr>
              <w:t>3</w:t>
            </w:r>
            <w:r w:rsidR="00BD6595" w:rsidRPr="00BD6595">
              <w:rPr>
                <w:rFonts w:cstheme="minorHAnsi"/>
              </w:rPr>
              <w:t xml:space="preserve">: Reduce </w:t>
            </w:r>
            <w:r w:rsidR="00BD6595" w:rsidRPr="00BD6595">
              <w:rPr>
                <w:rFonts w:cstheme="minorHAnsi"/>
                <w:b/>
              </w:rPr>
              <w:t>dependency on food and agricultural input</w:t>
            </w:r>
            <w:r w:rsidR="00BD6595">
              <w:rPr>
                <w:rFonts w:cstheme="minorHAnsi"/>
                <w:b/>
              </w:rPr>
              <w:t>s</w:t>
            </w:r>
            <w:r w:rsidR="00BD6595" w:rsidRPr="00BD6595">
              <w:rPr>
                <w:rFonts w:cstheme="minorHAnsi"/>
              </w:rPr>
              <w:t xml:space="preserve"> </w:t>
            </w:r>
            <w:r w:rsidR="00BD6595" w:rsidRPr="00823ECF">
              <w:rPr>
                <w:rFonts w:cstheme="minorHAnsi"/>
              </w:rPr>
              <w:t>to support and strengthen households’ ability to absorb shocks</w:t>
            </w:r>
            <w:r w:rsidR="00BB493B" w:rsidRPr="00823ECF">
              <w:rPr>
                <w:rFonts w:cstheme="minorHAnsi"/>
              </w:rPr>
              <w:t xml:space="preserve"> </w:t>
            </w:r>
            <w:r w:rsidR="00BB493B" w:rsidRPr="00823ECF">
              <w:rPr>
                <w:iCs/>
              </w:rPr>
              <w:t>in a way that prevents the spread &amp; transmission of COVID 19 (compulsory use of new SOP &amp; guidelines);</w:t>
            </w:r>
          </w:p>
          <w:p w14:paraId="70C5B258" w14:textId="77777777" w:rsidR="00293AF0" w:rsidRDefault="005C682B" w:rsidP="00823ECF">
            <w:pPr>
              <w:jc w:val="center"/>
              <w:rPr>
                <w:b/>
                <w:bCs/>
                <w:i/>
                <w:lang w:val="en-GB"/>
              </w:rPr>
            </w:pPr>
            <w:r w:rsidRPr="00FE725D">
              <w:rPr>
                <w:b/>
                <w:bCs/>
                <w:i/>
                <w:lang w:val="en-GB"/>
              </w:rPr>
              <w:t>All activities work to establish a nexus between Humanitarian response</w:t>
            </w:r>
            <w:r w:rsidR="00ED5678">
              <w:rPr>
                <w:b/>
                <w:bCs/>
                <w:i/>
                <w:lang w:val="en-GB"/>
              </w:rPr>
              <w:t>, Peace building (conflict sensitivity)</w:t>
            </w:r>
            <w:r w:rsidR="00ED5678" w:rsidRPr="000A233E">
              <w:rPr>
                <w:b/>
                <w:bCs/>
                <w:i/>
                <w:lang w:val="en-GB"/>
              </w:rPr>
              <w:t xml:space="preserve"> </w:t>
            </w:r>
            <w:r w:rsidRPr="00FE725D">
              <w:rPr>
                <w:b/>
                <w:bCs/>
                <w:i/>
                <w:lang w:val="en-GB"/>
              </w:rPr>
              <w:t>and Resilience programming</w:t>
            </w:r>
            <w:bookmarkEnd w:id="0"/>
          </w:p>
          <w:p w14:paraId="55D5C228" w14:textId="4591430A" w:rsidR="00646650" w:rsidRPr="00823ECF" w:rsidRDefault="00646650" w:rsidP="00823ECF">
            <w:pPr>
              <w:jc w:val="center"/>
              <w:rPr>
                <w:i/>
                <w:lang w:val="en-GB"/>
              </w:rPr>
            </w:pPr>
          </w:p>
        </w:tc>
      </w:tr>
      <w:tr w:rsidR="000A4844" w:rsidRPr="00552439" w14:paraId="4D05D436" w14:textId="77777777" w:rsidTr="00646650">
        <w:tc>
          <w:tcPr>
            <w:tcW w:w="4410" w:type="dxa"/>
          </w:tcPr>
          <w:p w14:paraId="32435EF7" w14:textId="77777777" w:rsidR="000A4844" w:rsidRPr="00552439" w:rsidRDefault="000A4844" w:rsidP="00552439">
            <w:pPr>
              <w:jc w:val="center"/>
              <w:rPr>
                <w:b/>
              </w:rPr>
            </w:pPr>
            <w:r w:rsidRPr="00552439">
              <w:rPr>
                <w:b/>
              </w:rPr>
              <w:t>Priority</w:t>
            </w:r>
          </w:p>
        </w:tc>
        <w:tc>
          <w:tcPr>
            <w:tcW w:w="4950" w:type="dxa"/>
          </w:tcPr>
          <w:p w14:paraId="5D9F0524" w14:textId="77777777" w:rsidR="000A4844" w:rsidRPr="00552439" w:rsidRDefault="000A4844" w:rsidP="009523AB">
            <w:pPr>
              <w:jc w:val="center"/>
              <w:rPr>
                <w:b/>
              </w:rPr>
            </w:pPr>
            <w:r w:rsidRPr="00552439">
              <w:rPr>
                <w:b/>
              </w:rPr>
              <w:t>Indicative Activities</w:t>
            </w:r>
          </w:p>
        </w:tc>
        <w:tc>
          <w:tcPr>
            <w:tcW w:w="3870" w:type="dxa"/>
          </w:tcPr>
          <w:p w14:paraId="389526FF" w14:textId="77777777" w:rsidR="000A4844" w:rsidRPr="00552439" w:rsidRDefault="000A4844" w:rsidP="00552439">
            <w:pPr>
              <w:jc w:val="center"/>
              <w:rPr>
                <w:b/>
              </w:rPr>
            </w:pPr>
            <w:r w:rsidRPr="00552439">
              <w:rPr>
                <w:b/>
              </w:rPr>
              <w:t>Indicators</w:t>
            </w:r>
          </w:p>
        </w:tc>
      </w:tr>
      <w:tr w:rsidR="000A4844" w:rsidRPr="00552439" w14:paraId="1EDDE8A1" w14:textId="77777777" w:rsidTr="00646650">
        <w:tc>
          <w:tcPr>
            <w:tcW w:w="4410" w:type="dxa"/>
          </w:tcPr>
          <w:p w14:paraId="5A791B8B" w14:textId="5E941B2B" w:rsidR="00AC0A53" w:rsidRPr="00646650" w:rsidRDefault="00AC0A53" w:rsidP="00784C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Maintenance of </w:t>
            </w:r>
            <w:proofErr w:type="spellStart"/>
            <w:r w:rsidRPr="00646650">
              <w:rPr>
                <w:sz w:val="18"/>
                <w:szCs w:val="18"/>
              </w:rPr>
              <w:t>agro</w:t>
            </w:r>
            <w:proofErr w:type="spellEnd"/>
            <w:r w:rsidRPr="00646650">
              <w:rPr>
                <w:sz w:val="18"/>
                <w:szCs w:val="18"/>
              </w:rPr>
              <w:t xml:space="preserve"> pastoral community </w:t>
            </w:r>
            <w:r w:rsidR="00EE08DB" w:rsidRPr="00646650">
              <w:rPr>
                <w:sz w:val="18"/>
                <w:szCs w:val="18"/>
              </w:rPr>
              <w:t xml:space="preserve">emergency coping </w:t>
            </w:r>
            <w:r w:rsidR="0092612F" w:rsidRPr="00646650">
              <w:rPr>
                <w:sz w:val="18"/>
                <w:szCs w:val="18"/>
              </w:rPr>
              <w:t>capacity</w:t>
            </w:r>
          </w:p>
          <w:p w14:paraId="4ECEC4BF" w14:textId="2DB55E4B" w:rsidR="000A4844" w:rsidRPr="00646650" w:rsidRDefault="00A4506C" w:rsidP="00784C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SAD c</w:t>
            </w:r>
            <w:r w:rsidR="00B3008C" w:rsidRPr="00646650">
              <w:rPr>
                <w:sz w:val="18"/>
                <w:szCs w:val="18"/>
              </w:rPr>
              <w:t>apacity building, skills &amp; knowledge development and community engagement</w:t>
            </w:r>
          </w:p>
          <w:p w14:paraId="708E2EAF" w14:textId="3815EC89" w:rsidR="005F6CFD" w:rsidRPr="00646650" w:rsidRDefault="005F6CFD" w:rsidP="005F6CF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Targeting vulnerable HHs &amp; populations: wom</w:t>
            </w:r>
            <w:r w:rsidR="00856DB7" w:rsidRPr="00646650">
              <w:rPr>
                <w:sz w:val="18"/>
                <w:szCs w:val="18"/>
              </w:rPr>
              <w:t>e</w:t>
            </w:r>
            <w:r w:rsidRPr="00646650">
              <w:rPr>
                <w:sz w:val="18"/>
                <w:szCs w:val="18"/>
              </w:rPr>
              <w:t xml:space="preserve">n, girls, men &amp; boys, elderly, </w:t>
            </w:r>
            <w:r w:rsidR="00856DB7" w:rsidRPr="00646650">
              <w:rPr>
                <w:sz w:val="18"/>
                <w:szCs w:val="18"/>
              </w:rPr>
              <w:t>people with special needs</w:t>
            </w:r>
            <w:r w:rsidRPr="00646650">
              <w:rPr>
                <w:sz w:val="18"/>
                <w:szCs w:val="18"/>
              </w:rPr>
              <w:t>, children U5, HIV &amp; chronic sick</w:t>
            </w:r>
          </w:p>
          <w:p w14:paraId="6D5EC367" w14:textId="0122DC30" w:rsidR="001A28B9" w:rsidRPr="00646650" w:rsidRDefault="001A28B9" w:rsidP="00784C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Focus on </w:t>
            </w:r>
            <w:r w:rsidR="00B3008C" w:rsidRPr="00646650">
              <w:rPr>
                <w:sz w:val="18"/>
                <w:szCs w:val="18"/>
              </w:rPr>
              <w:t xml:space="preserve">restoring and strengthening livelihoods </w:t>
            </w:r>
            <w:r w:rsidR="00543D78" w:rsidRPr="00646650">
              <w:rPr>
                <w:sz w:val="18"/>
                <w:szCs w:val="18"/>
              </w:rPr>
              <w:t>(across IPC 3 &amp; 4 counties</w:t>
            </w:r>
            <w:r w:rsidR="00B3008C" w:rsidRPr="00646650">
              <w:rPr>
                <w:sz w:val="18"/>
                <w:szCs w:val="18"/>
              </w:rPr>
              <w:t xml:space="preserve">) </w:t>
            </w:r>
            <w:r w:rsidR="00A03ED1" w:rsidRPr="00646650">
              <w:rPr>
                <w:sz w:val="18"/>
                <w:szCs w:val="18"/>
              </w:rPr>
              <w:t>alongside more</w:t>
            </w:r>
            <w:r w:rsidRPr="00646650">
              <w:rPr>
                <w:sz w:val="18"/>
                <w:szCs w:val="18"/>
              </w:rPr>
              <w:t xml:space="preserve"> multi sector integrated actions (e.g.  WASH, Nutrition &amp; Health) </w:t>
            </w:r>
          </w:p>
          <w:p w14:paraId="677B3576" w14:textId="77777777" w:rsidR="00664CCA" w:rsidRPr="00646650" w:rsidRDefault="0011016B" w:rsidP="00784C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Women’s </w:t>
            </w:r>
            <w:r w:rsidR="00F22BF7" w:rsidRPr="00646650">
              <w:rPr>
                <w:sz w:val="18"/>
                <w:szCs w:val="18"/>
              </w:rPr>
              <w:t xml:space="preserve">and female youth </w:t>
            </w:r>
            <w:r w:rsidRPr="00646650">
              <w:rPr>
                <w:sz w:val="18"/>
                <w:szCs w:val="18"/>
              </w:rPr>
              <w:t xml:space="preserve">needs, voice &amp; rights; </w:t>
            </w:r>
          </w:p>
          <w:p w14:paraId="3F6C697E" w14:textId="77777777" w:rsidR="009C527A" w:rsidRPr="00646650" w:rsidRDefault="009C527A" w:rsidP="00784C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rFonts w:cs="MinionPro-Regular"/>
                <w:sz w:val="18"/>
                <w:szCs w:val="18"/>
              </w:rPr>
              <w:t>Resilience markers: c</w:t>
            </w:r>
            <w:r w:rsidRPr="00646650">
              <w:rPr>
                <w:sz w:val="18"/>
                <w:szCs w:val="18"/>
              </w:rPr>
              <w:t>ommunity engagement; local capacity to cope with shocks and stresses; strategy to reduce humanitarian needs; cash transfers where possible to empower beneficiaries and increase efficiency</w:t>
            </w:r>
          </w:p>
          <w:p w14:paraId="5980A827" w14:textId="714C6F11" w:rsidR="00784CC7" w:rsidRPr="00646650" w:rsidRDefault="00BF003E" w:rsidP="00784C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Accountability with information provision, participation and </w:t>
            </w:r>
            <w:r w:rsidR="00784CC7" w:rsidRPr="00646650">
              <w:rPr>
                <w:sz w:val="18"/>
                <w:szCs w:val="18"/>
              </w:rPr>
              <w:t>complaint &amp; feedback mechanisms ensuring inclusion of vulnerable target groups</w:t>
            </w:r>
            <w:r w:rsidR="00A4506C" w:rsidRPr="00646650">
              <w:rPr>
                <w:sz w:val="18"/>
                <w:szCs w:val="18"/>
              </w:rPr>
              <w:t xml:space="preserve"> and marginalized groups</w:t>
            </w:r>
          </w:p>
          <w:p w14:paraId="039C6AF4" w14:textId="418533D7" w:rsidR="00787DC9" w:rsidRPr="00646650" w:rsidRDefault="00787DC9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Informed assistance through robust </w:t>
            </w:r>
            <w:r w:rsidR="00A4506C" w:rsidRPr="00646650">
              <w:rPr>
                <w:sz w:val="18"/>
                <w:szCs w:val="18"/>
              </w:rPr>
              <w:t xml:space="preserve">SAD </w:t>
            </w:r>
            <w:r w:rsidRPr="00646650">
              <w:rPr>
                <w:sz w:val="18"/>
                <w:szCs w:val="18"/>
              </w:rPr>
              <w:t>assessment &amp; post distribution monitoring</w:t>
            </w:r>
          </w:p>
          <w:p w14:paraId="2E22A5AF" w14:textId="71B53CE4" w:rsidR="0043733E" w:rsidRPr="00646650" w:rsidRDefault="00DF414C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Strengthen Supply Chain by minimizing exposure to risks (floods, drought, COVID19)</w:t>
            </w:r>
          </w:p>
          <w:p w14:paraId="50EDFC5A" w14:textId="099416D8" w:rsidR="00DF414C" w:rsidRPr="00646650" w:rsidRDefault="00DF414C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Enable access to markets for inputs, outputs, and services</w:t>
            </w:r>
          </w:p>
          <w:p w14:paraId="113D0E4D" w14:textId="6CDCB3F7" w:rsidR="00DF414C" w:rsidRPr="00646650" w:rsidRDefault="00DF414C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Promote sustainable management of natural resources</w:t>
            </w:r>
          </w:p>
          <w:p w14:paraId="69F1041D" w14:textId="1B235ACB" w:rsidR="00DF414C" w:rsidRPr="00646650" w:rsidRDefault="00DF414C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Strengthen local peace structures</w:t>
            </w:r>
          </w:p>
          <w:p w14:paraId="06BD891C" w14:textId="77777777" w:rsidR="003C2109" w:rsidRPr="00646650" w:rsidRDefault="003C2109" w:rsidP="00975BCC">
            <w:pPr>
              <w:rPr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0C12C60" w14:textId="42C2A95D" w:rsidR="00545E44" w:rsidRPr="00646650" w:rsidRDefault="00ED5732" w:rsidP="00741D1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S</w:t>
            </w:r>
            <w:r w:rsidR="00A03ED1" w:rsidRPr="00646650">
              <w:rPr>
                <w:sz w:val="18"/>
                <w:szCs w:val="18"/>
              </w:rPr>
              <w:t>upport to seed fairs using locally sourced seed;</w:t>
            </w:r>
            <w:r w:rsidR="00DA3315" w:rsidRPr="00646650">
              <w:rPr>
                <w:sz w:val="18"/>
                <w:szCs w:val="18"/>
              </w:rPr>
              <w:t xml:space="preserve"> seed </w:t>
            </w:r>
            <w:r w:rsidR="00F94104" w:rsidRPr="00646650">
              <w:rPr>
                <w:sz w:val="18"/>
                <w:szCs w:val="18"/>
              </w:rPr>
              <w:t xml:space="preserve">security &amp; </w:t>
            </w:r>
            <w:r w:rsidR="00DA3315" w:rsidRPr="00646650">
              <w:rPr>
                <w:sz w:val="18"/>
                <w:szCs w:val="18"/>
              </w:rPr>
              <w:t>multiplication</w:t>
            </w:r>
            <w:r w:rsidR="00F94104" w:rsidRPr="00646650">
              <w:rPr>
                <w:sz w:val="18"/>
                <w:szCs w:val="18"/>
              </w:rPr>
              <w:t xml:space="preserve"> strengthening</w:t>
            </w:r>
            <w:r w:rsidR="00545E44" w:rsidRPr="00646650">
              <w:rPr>
                <w:sz w:val="18"/>
                <w:szCs w:val="18"/>
              </w:rPr>
              <w:t xml:space="preserve">/ </w:t>
            </w:r>
            <w:r w:rsidR="00EE08DB" w:rsidRPr="00646650">
              <w:rPr>
                <w:sz w:val="18"/>
                <w:szCs w:val="18"/>
              </w:rPr>
              <w:t>Support market functionality e.g. assist traders to re-supply markets</w:t>
            </w:r>
            <w:r w:rsidR="00545E44" w:rsidRPr="00646650">
              <w:rPr>
                <w:sz w:val="18"/>
                <w:szCs w:val="18"/>
              </w:rPr>
              <w:t xml:space="preserve">/ local procurement </w:t>
            </w:r>
            <w:r w:rsidR="00082A1A" w:rsidRPr="00646650">
              <w:rPr>
                <w:sz w:val="18"/>
                <w:szCs w:val="18"/>
              </w:rPr>
              <w:t xml:space="preserve">for FAO ITFs </w:t>
            </w:r>
            <w:r w:rsidR="00545E44" w:rsidRPr="00646650">
              <w:rPr>
                <w:sz w:val="18"/>
                <w:szCs w:val="18"/>
              </w:rPr>
              <w:t xml:space="preserve">&amp; aggregation of produce for WFP assistance; </w:t>
            </w:r>
          </w:p>
          <w:p w14:paraId="7F1257C1" w14:textId="4BAA4F81" w:rsidR="001A4CE2" w:rsidRPr="00646650" w:rsidRDefault="001A4CE2" w:rsidP="00F90F9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Support value chain addition e.g. through </w:t>
            </w:r>
            <w:r w:rsidR="00CC1AE5" w:rsidRPr="00646650">
              <w:rPr>
                <w:sz w:val="18"/>
                <w:szCs w:val="18"/>
              </w:rPr>
              <w:t>agriculture</w:t>
            </w:r>
            <w:r w:rsidR="006243AD" w:rsidRPr="00646650">
              <w:rPr>
                <w:sz w:val="18"/>
                <w:szCs w:val="18"/>
              </w:rPr>
              <w:t xml:space="preserve">, fishery </w:t>
            </w:r>
            <w:r w:rsidR="00CC1AE5" w:rsidRPr="00646650">
              <w:rPr>
                <w:sz w:val="18"/>
                <w:szCs w:val="18"/>
              </w:rPr>
              <w:t xml:space="preserve">and livestock products/ by-products </w:t>
            </w:r>
            <w:r w:rsidRPr="00646650">
              <w:rPr>
                <w:sz w:val="18"/>
                <w:szCs w:val="18"/>
              </w:rPr>
              <w:t>preservation &amp; marketing</w:t>
            </w:r>
          </w:p>
          <w:p w14:paraId="479B6549" w14:textId="5B7D8202" w:rsidR="001A20F6" w:rsidRPr="00646650" w:rsidRDefault="001A20F6" w:rsidP="00F90F9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Training &amp;</w:t>
            </w:r>
            <w:r w:rsidR="000A4844" w:rsidRPr="00646650">
              <w:rPr>
                <w:sz w:val="18"/>
                <w:szCs w:val="18"/>
              </w:rPr>
              <w:t xml:space="preserve"> </w:t>
            </w:r>
            <w:r w:rsidRPr="00646650">
              <w:rPr>
                <w:sz w:val="18"/>
                <w:szCs w:val="18"/>
              </w:rPr>
              <w:t>c</w:t>
            </w:r>
            <w:r w:rsidR="000A4844" w:rsidRPr="00646650">
              <w:rPr>
                <w:sz w:val="18"/>
                <w:szCs w:val="18"/>
              </w:rPr>
              <w:t>apacity building</w:t>
            </w:r>
            <w:r w:rsidRPr="00646650">
              <w:rPr>
                <w:sz w:val="18"/>
                <w:szCs w:val="18"/>
              </w:rPr>
              <w:t xml:space="preserve">: </w:t>
            </w:r>
            <w:r w:rsidR="00224297" w:rsidRPr="00646650">
              <w:rPr>
                <w:sz w:val="18"/>
                <w:szCs w:val="18"/>
              </w:rPr>
              <w:t>both adaptive</w:t>
            </w:r>
            <w:r w:rsidR="00A03ED1" w:rsidRPr="00646650">
              <w:rPr>
                <w:sz w:val="18"/>
                <w:szCs w:val="18"/>
              </w:rPr>
              <w:t xml:space="preserve"> and </w:t>
            </w:r>
            <w:r w:rsidR="00224297" w:rsidRPr="00646650">
              <w:rPr>
                <w:sz w:val="18"/>
                <w:szCs w:val="18"/>
              </w:rPr>
              <w:t xml:space="preserve">absorptive </w:t>
            </w:r>
            <w:r w:rsidRPr="00646650">
              <w:rPr>
                <w:sz w:val="18"/>
                <w:szCs w:val="18"/>
              </w:rPr>
              <w:t>on-farm production (farmer</w:t>
            </w:r>
            <w:r w:rsidR="001A481B" w:rsidRPr="00646650">
              <w:rPr>
                <w:sz w:val="18"/>
                <w:szCs w:val="18"/>
              </w:rPr>
              <w:t>/</w:t>
            </w:r>
            <w:proofErr w:type="spellStart"/>
            <w:r w:rsidR="001A481B" w:rsidRPr="00646650">
              <w:rPr>
                <w:sz w:val="18"/>
                <w:szCs w:val="18"/>
              </w:rPr>
              <w:t>agro</w:t>
            </w:r>
            <w:proofErr w:type="spellEnd"/>
            <w:r w:rsidR="001A481B" w:rsidRPr="00646650">
              <w:rPr>
                <w:sz w:val="18"/>
                <w:szCs w:val="18"/>
              </w:rPr>
              <w:t>-pastoral</w:t>
            </w:r>
            <w:r w:rsidRPr="00646650">
              <w:rPr>
                <w:sz w:val="18"/>
                <w:szCs w:val="18"/>
              </w:rPr>
              <w:t xml:space="preserve"> field schools</w:t>
            </w:r>
            <w:r w:rsidR="001A28B9" w:rsidRPr="00646650">
              <w:rPr>
                <w:sz w:val="18"/>
                <w:szCs w:val="18"/>
              </w:rPr>
              <w:t>, demonstration plots</w:t>
            </w:r>
            <w:r w:rsidRPr="00646650">
              <w:rPr>
                <w:sz w:val="18"/>
                <w:szCs w:val="18"/>
              </w:rPr>
              <w:t>), income generation</w:t>
            </w:r>
            <w:r w:rsidR="001A28B9" w:rsidRPr="00646650">
              <w:rPr>
                <w:sz w:val="18"/>
                <w:szCs w:val="18"/>
              </w:rPr>
              <w:t xml:space="preserve"> (business skills)</w:t>
            </w:r>
            <w:r w:rsidRPr="00646650">
              <w:rPr>
                <w:sz w:val="18"/>
                <w:szCs w:val="18"/>
              </w:rPr>
              <w:t xml:space="preserve">, vocational training etc. </w:t>
            </w:r>
          </w:p>
          <w:p w14:paraId="78F176BE" w14:textId="5106C6CC" w:rsidR="007F0DCE" w:rsidRPr="00646650" w:rsidRDefault="007F0DCE" w:rsidP="00F90F9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Multi sectoral models: livelihoods, nutrition sensitive food security, hygiene, sanitation</w:t>
            </w:r>
          </w:p>
          <w:p w14:paraId="3361FE96" w14:textId="12F3275C" w:rsidR="004845E5" w:rsidRPr="00646650" w:rsidRDefault="004845E5" w:rsidP="004845E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Reducing pest and crop disease e.g. FAW </w:t>
            </w:r>
            <w:r w:rsidR="006243AD" w:rsidRPr="00646650">
              <w:rPr>
                <w:sz w:val="18"/>
                <w:szCs w:val="18"/>
              </w:rPr>
              <w:t xml:space="preserve">&amp; DL </w:t>
            </w:r>
            <w:r w:rsidRPr="00646650">
              <w:rPr>
                <w:sz w:val="18"/>
                <w:szCs w:val="18"/>
              </w:rPr>
              <w:t>surveillance, detection, prevention &amp; eradication</w:t>
            </w:r>
          </w:p>
          <w:p w14:paraId="6F33DA07" w14:textId="2B9E1073" w:rsidR="00113FAE" w:rsidRPr="00646650" w:rsidRDefault="00695777" w:rsidP="004845E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Reduction in post</w:t>
            </w:r>
            <w:r w:rsidR="003A6163" w:rsidRPr="00646650">
              <w:rPr>
                <w:sz w:val="18"/>
                <w:szCs w:val="18"/>
              </w:rPr>
              <w:t xml:space="preserve">harvest losses and introduction of appropriate </w:t>
            </w:r>
            <w:r w:rsidR="002F3FD4" w:rsidRPr="00646650">
              <w:rPr>
                <w:sz w:val="18"/>
                <w:szCs w:val="18"/>
              </w:rPr>
              <w:t xml:space="preserve">preservation </w:t>
            </w:r>
            <w:r w:rsidR="003A6163" w:rsidRPr="00646650">
              <w:rPr>
                <w:sz w:val="18"/>
                <w:szCs w:val="18"/>
              </w:rPr>
              <w:t>technologies</w:t>
            </w:r>
            <w:r w:rsidR="006243AD" w:rsidRPr="00646650">
              <w:rPr>
                <w:sz w:val="18"/>
                <w:szCs w:val="18"/>
              </w:rPr>
              <w:t xml:space="preserve"> (e.g. hermetic storage bags)</w:t>
            </w:r>
          </w:p>
          <w:p w14:paraId="4582C9A7" w14:textId="2CED9720" w:rsidR="000A4844" w:rsidRPr="00646650" w:rsidRDefault="00975BCC" w:rsidP="00B814C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Diversification &amp; restoration of</w:t>
            </w:r>
            <w:r w:rsidR="001A20F6" w:rsidRPr="00646650">
              <w:rPr>
                <w:sz w:val="18"/>
                <w:szCs w:val="18"/>
              </w:rPr>
              <w:t xml:space="preserve"> livelihoods</w:t>
            </w:r>
            <w:r w:rsidRPr="00646650">
              <w:rPr>
                <w:sz w:val="18"/>
                <w:szCs w:val="18"/>
              </w:rPr>
              <w:t>; small grants for petty trade;</w:t>
            </w:r>
            <w:r w:rsidR="000A4844" w:rsidRPr="00646650">
              <w:rPr>
                <w:sz w:val="18"/>
                <w:szCs w:val="18"/>
              </w:rPr>
              <w:t xml:space="preserve"> </w:t>
            </w:r>
            <w:r w:rsidRPr="00646650">
              <w:rPr>
                <w:sz w:val="18"/>
                <w:szCs w:val="18"/>
              </w:rPr>
              <w:t xml:space="preserve">village saving &amp; loan schemes </w:t>
            </w:r>
            <w:r w:rsidR="000C2AD3" w:rsidRPr="00646650">
              <w:rPr>
                <w:sz w:val="18"/>
                <w:szCs w:val="18"/>
              </w:rPr>
              <w:t xml:space="preserve">&amp; micro finance </w:t>
            </w:r>
            <w:r w:rsidRPr="00646650">
              <w:rPr>
                <w:sz w:val="18"/>
                <w:szCs w:val="18"/>
              </w:rPr>
              <w:t>etc.</w:t>
            </w:r>
          </w:p>
          <w:p w14:paraId="72981AD2" w14:textId="77777777" w:rsidR="000A4844" w:rsidRPr="00646650" w:rsidRDefault="00787DC9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U</w:t>
            </w:r>
            <w:r w:rsidR="002E6809" w:rsidRPr="00646650">
              <w:rPr>
                <w:sz w:val="18"/>
                <w:szCs w:val="18"/>
              </w:rPr>
              <w:t xml:space="preserve">se of local biomass briquettes &amp; </w:t>
            </w:r>
            <w:r w:rsidR="007A4908" w:rsidRPr="00646650">
              <w:rPr>
                <w:sz w:val="18"/>
                <w:szCs w:val="18"/>
              </w:rPr>
              <w:t>fuel-</w:t>
            </w:r>
            <w:r w:rsidR="002E6809" w:rsidRPr="00646650">
              <w:rPr>
                <w:sz w:val="18"/>
                <w:szCs w:val="18"/>
              </w:rPr>
              <w:t xml:space="preserve">efficient stoves </w:t>
            </w:r>
          </w:p>
          <w:p w14:paraId="26BC24D0" w14:textId="77777777" w:rsidR="00DF414C" w:rsidRPr="00646650" w:rsidRDefault="00DF414C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Training HH on proper safe management of food supply chain</w:t>
            </w:r>
          </w:p>
          <w:p w14:paraId="08C5C309" w14:textId="77777777" w:rsidR="00DF414C" w:rsidRPr="00646650" w:rsidRDefault="00DF414C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Trainings and interventions to promote market access</w:t>
            </w:r>
          </w:p>
          <w:p w14:paraId="7B06D2C6" w14:textId="77777777" w:rsidR="00DF414C" w:rsidRPr="00646650" w:rsidRDefault="00DF414C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Training natural resource management</w:t>
            </w:r>
          </w:p>
          <w:p w14:paraId="4DE83A26" w14:textId="76E0968A" w:rsidR="00DF414C" w:rsidRPr="00646650" w:rsidRDefault="00DF414C" w:rsidP="005235D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Enable conflict related meetings to strengthen local peace structures</w:t>
            </w:r>
          </w:p>
        </w:tc>
        <w:tc>
          <w:tcPr>
            <w:tcW w:w="3870" w:type="dxa"/>
          </w:tcPr>
          <w:p w14:paraId="0B6FA0ED" w14:textId="25E4245E" w:rsidR="00545E44" w:rsidRPr="00646650" w:rsidRDefault="00545E44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Quantity of seed procured locally</w:t>
            </w:r>
          </w:p>
          <w:p w14:paraId="3C53FB99" w14:textId="6012F767" w:rsidR="00545E44" w:rsidRPr="00646650" w:rsidRDefault="00545E44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Quantity of cereal procured locally</w:t>
            </w:r>
          </w:p>
          <w:p w14:paraId="41822940" w14:textId="77777777" w:rsidR="00D328F8" w:rsidRPr="00646650" w:rsidRDefault="00D328F8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Number of market system actors involved in emergency response </w:t>
            </w:r>
          </w:p>
          <w:p w14:paraId="0C14C5AB" w14:textId="651DB9B9" w:rsidR="00BD6595" w:rsidRPr="00646650" w:rsidRDefault="00BD6595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Number of</w:t>
            </w:r>
            <w:r w:rsidR="00A4506C" w:rsidRPr="00646650">
              <w:rPr>
                <w:sz w:val="18"/>
                <w:szCs w:val="18"/>
              </w:rPr>
              <w:t xml:space="preserve"> SAD</w:t>
            </w:r>
            <w:r w:rsidRPr="00646650">
              <w:rPr>
                <w:sz w:val="18"/>
                <w:szCs w:val="18"/>
              </w:rPr>
              <w:t xml:space="preserve"> persons trained </w:t>
            </w:r>
          </w:p>
          <w:p w14:paraId="02086569" w14:textId="1C4DDE42" w:rsidR="005F6CFD" w:rsidRPr="00646650" w:rsidRDefault="00ED5732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Number of</w:t>
            </w:r>
            <w:r w:rsidR="00A4506C" w:rsidRPr="00646650">
              <w:rPr>
                <w:sz w:val="18"/>
                <w:szCs w:val="18"/>
              </w:rPr>
              <w:t xml:space="preserve"> SAD</w:t>
            </w:r>
            <w:r w:rsidRPr="00646650">
              <w:rPr>
                <w:sz w:val="18"/>
                <w:szCs w:val="18"/>
              </w:rPr>
              <w:t xml:space="preserve"> people trained </w:t>
            </w:r>
            <w:r w:rsidR="005F6CFD" w:rsidRPr="00646650">
              <w:rPr>
                <w:sz w:val="18"/>
                <w:szCs w:val="18"/>
              </w:rPr>
              <w:t xml:space="preserve">by </w:t>
            </w:r>
            <w:r w:rsidRPr="00646650">
              <w:rPr>
                <w:sz w:val="18"/>
                <w:szCs w:val="18"/>
              </w:rPr>
              <w:t>(e.g. improved nutrition/ land conservation/ reducing post-harvest losses/ improved farming practices</w:t>
            </w:r>
            <w:r w:rsidR="00543D78" w:rsidRPr="00646650">
              <w:rPr>
                <w:sz w:val="18"/>
                <w:szCs w:val="18"/>
              </w:rPr>
              <w:t>)</w:t>
            </w:r>
            <w:r w:rsidRPr="00646650">
              <w:rPr>
                <w:sz w:val="18"/>
                <w:szCs w:val="18"/>
              </w:rPr>
              <w:t>;</w:t>
            </w:r>
          </w:p>
          <w:p w14:paraId="23531EDA" w14:textId="31B0AD9B" w:rsidR="00664CCA" w:rsidRPr="00646650" w:rsidRDefault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No less than 50% women committee members, in roles mirroring that of men;</w:t>
            </w:r>
          </w:p>
          <w:p w14:paraId="44C28142" w14:textId="634A7D07" w:rsidR="005F6CFD" w:rsidRPr="00646650" w:rsidRDefault="005F6CFD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Number of functional saving &amp; loans groups</w:t>
            </w:r>
            <w:r w:rsidR="00A4506C" w:rsidRPr="00646650">
              <w:rPr>
                <w:sz w:val="18"/>
                <w:szCs w:val="18"/>
              </w:rPr>
              <w:t xml:space="preserve"> (SAD)</w:t>
            </w:r>
          </w:p>
          <w:p w14:paraId="2E684E7E" w14:textId="0FAA8121" w:rsidR="005F6CFD" w:rsidRPr="00646650" w:rsidRDefault="005F6CFD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Number of members of VSLAs etc.</w:t>
            </w:r>
            <w:r w:rsidR="00A4506C" w:rsidRPr="00646650">
              <w:rPr>
                <w:sz w:val="18"/>
                <w:szCs w:val="18"/>
              </w:rPr>
              <w:t xml:space="preserve"> (SAD)</w:t>
            </w:r>
          </w:p>
          <w:p w14:paraId="6718F32C" w14:textId="2D8A0F2E" w:rsidR="005F6CFD" w:rsidRPr="00646650" w:rsidRDefault="005F6CFD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%</w:t>
            </w:r>
            <w:r w:rsidR="00A4506C" w:rsidRPr="00646650">
              <w:rPr>
                <w:sz w:val="18"/>
                <w:szCs w:val="18"/>
              </w:rPr>
              <w:t xml:space="preserve"> SAD</w:t>
            </w:r>
            <w:r w:rsidRPr="00646650">
              <w:rPr>
                <w:sz w:val="18"/>
                <w:szCs w:val="18"/>
              </w:rPr>
              <w:t xml:space="preserve"> complaint/ feedback received then responded to</w:t>
            </w:r>
          </w:p>
          <w:p w14:paraId="24751A53" w14:textId="67E12AB5" w:rsidR="00BF003E" w:rsidRPr="00646650" w:rsidRDefault="00BF003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 xml:space="preserve">Beneficiary satisfaction with information, participation and CFM; </w:t>
            </w:r>
          </w:p>
          <w:p w14:paraId="6A79D199" w14:textId="12FE3B58" w:rsidR="005F6CFD" w:rsidRPr="00646650" w:rsidRDefault="005F6CFD" w:rsidP="00A450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Use of Gender Age Marker</w:t>
            </w:r>
          </w:p>
          <w:p w14:paraId="5022686E" w14:textId="77777777" w:rsidR="00DF414C" w:rsidRPr="00646650" w:rsidRDefault="00DF414C" w:rsidP="00DF414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Number of households benefitting from market access interventions</w:t>
            </w:r>
          </w:p>
          <w:p w14:paraId="530D1781" w14:textId="1B863A8A" w:rsidR="00DF414C" w:rsidRPr="00646650" w:rsidRDefault="00DF414C" w:rsidP="00DF414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Number of households getting NRM trainings and benefitting from NRM services</w:t>
            </w:r>
            <w:r w:rsidR="00823ECF" w:rsidRPr="00646650">
              <w:rPr>
                <w:sz w:val="18"/>
                <w:szCs w:val="18"/>
              </w:rPr>
              <w:t xml:space="preserve"> </w:t>
            </w:r>
            <w:r w:rsidRPr="00646650">
              <w:rPr>
                <w:sz w:val="18"/>
                <w:szCs w:val="18"/>
              </w:rPr>
              <w:t>(disaggregated by sex, age, and status)</w:t>
            </w:r>
          </w:p>
          <w:p w14:paraId="384B9E02" w14:textId="77777777" w:rsidR="00DF414C" w:rsidRPr="00646650" w:rsidRDefault="00DF414C" w:rsidP="00DF414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Number of conflict related meetings facilitated with signed resolutions (disaggregated by sex, age, and status)</w:t>
            </w:r>
          </w:p>
          <w:p w14:paraId="3E375465" w14:textId="47F98D04" w:rsidR="00DF414C" w:rsidRPr="00646650" w:rsidRDefault="00DF414C" w:rsidP="00DF414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46650">
              <w:rPr>
                <w:sz w:val="18"/>
                <w:szCs w:val="18"/>
              </w:rPr>
              <w:t>Number of people attending conflict resolution related meetings</w:t>
            </w:r>
          </w:p>
          <w:p w14:paraId="6782C574" w14:textId="77777777" w:rsidR="000A4844" w:rsidRPr="00646650" w:rsidRDefault="000A4844" w:rsidP="00787DC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14:paraId="7A8F2958" w14:textId="7703E63D" w:rsidR="00D11CB5" w:rsidRDefault="00646650">
      <w:r>
        <w:t>Proposed target = 350,000 persons trained; with NGOs $65 million; assuming the total of $650 million will remain as 2020;</w:t>
      </w:r>
      <w:r w:rsidR="00D11CB5">
        <w:br w:type="page"/>
      </w:r>
    </w:p>
    <w:p w14:paraId="687EBD1A" w14:textId="2789DB30" w:rsidR="000B5470" w:rsidRDefault="00557789" w:rsidP="000B547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FSL cluster p</w:t>
      </w:r>
      <w:r w:rsidR="000B5470" w:rsidRPr="000051D3">
        <w:rPr>
          <w:b/>
          <w:bCs/>
        </w:rPr>
        <w:t xml:space="preserve">rioritization </w:t>
      </w:r>
      <w:r>
        <w:rPr>
          <w:b/>
          <w:bCs/>
        </w:rPr>
        <w:t>after the compounded shocks of 2020 and unprecedented levels of emergency food insecurity going into 2021</w:t>
      </w:r>
    </w:p>
    <w:p w14:paraId="6EAA8E36" w14:textId="771C9D51" w:rsidR="00AD437F" w:rsidRPr="00AD437F" w:rsidRDefault="00AD437F" w:rsidP="000B54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 the focus on life saving and linkages to building resilience in areas of extreme and emergency levels of food insecurity and that in future years a greater proportion of the resources can be invested in more resilience / development and institution strengthening;</w:t>
      </w:r>
    </w:p>
    <w:p w14:paraId="70BF694C" w14:textId="77777777" w:rsidR="00557789" w:rsidRDefault="00557789" w:rsidP="000B5470">
      <w:pPr>
        <w:spacing w:after="0" w:line="240" w:lineRule="auto"/>
        <w:rPr>
          <w:b/>
          <w:bCs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585"/>
      </w:tblGrid>
      <w:tr w:rsidR="000B5470" w:rsidRPr="0065641C" w14:paraId="03103AD7" w14:textId="77777777" w:rsidTr="005156ED">
        <w:tc>
          <w:tcPr>
            <w:tcW w:w="13585" w:type="dxa"/>
          </w:tcPr>
          <w:p w14:paraId="61297518" w14:textId="77777777" w:rsidR="000B5470" w:rsidRPr="0065641C" w:rsidRDefault="000B5470" w:rsidP="00C0046B">
            <w:pPr>
              <w:rPr>
                <w:b/>
                <w:sz w:val="20"/>
                <w:szCs w:val="20"/>
              </w:rPr>
            </w:pPr>
            <w:bookmarkStart w:id="2" w:name="_Hlk58516317"/>
            <w:r w:rsidRPr="0065641C">
              <w:rPr>
                <w:b/>
                <w:sz w:val="20"/>
                <w:szCs w:val="20"/>
              </w:rPr>
              <w:t>Activities/locations to be supported if only 25% of the cluster envelope is received:</w:t>
            </w:r>
          </w:p>
          <w:p w14:paraId="0E7E1414" w14:textId="77777777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-Undertake general food distribution or unconditional cash/ voucher transfers for the most severely food insecure (IPC 4 &amp; 5, refugees and POCs), with blanket supplementary feeding for children under 5</w:t>
            </w:r>
          </w:p>
          <w:p w14:paraId="15D50E7F" w14:textId="35E46E97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 xml:space="preserve">-Distribute fishing &amp; rapid response livelihood kits as part of an integrated response e.g. </w:t>
            </w:r>
            <w:r w:rsidR="00557789">
              <w:rPr>
                <w:sz w:val="20"/>
                <w:szCs w:val="20"/>
              </w:rPr>
              <w:t>I</w:t>
            </w:r>
            <w:r w:rsidRPr="0065641C">
              <w:rPr>
                <w:sz w:val="20"/>
                <w:szCs w:val="20"/>
              </w:rPr>
              <w:t>RRM with WFP</w:t>
            </w:r>
            <w:r w:rsidR="00557789">
              <w:rPr>
                <w:sz w:val="20"/>
                <w:szCs w:val="20"/>
              </w:rPr>
              <w:t>, FAO</w:t>
            </w:r>
            <w:r w:rsidRPr="0065641C">
              <w:rPr>
                <w:sz w:val="20"/>
                <w:szCs w:val="20"/>
              </w:rPr>
              <w:t xml:space="preserve"> and UNICEF</w:t>
            </w:r>
          </w:p>
          <w:p w14:paraId="2999DFB3" w14:textId="77777777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-Protect livelihoods through main season seeds &amp; tool and fish &amp; vegetable kit distribution (IPC 4 &amp; 5)</w:t>
            </w:r>
          </w:p>
          <w:p w14:paraId="0F27AD66" w14:textId="77777777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-Implement emergency livestock interventions in IPC 4 &amp; 5</w:t>
            </w:r>
          </w:p>
          <w:p w14:paraId="0033CD98" w14:textId="77777777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-Implement activities to help sustain community coping mechanisms and build resilience in IPC 4 &amp; 5;</w:t>
            </w:r>
          </w:p>
          <w:p w14:paraId="5E62E1C9" w14:textId="6CBD86B2" w:rsidR="000B5470" w:rsidRDefault="000B5470" w:rsidP="00C0046B">
            <w:pPr>
              <w:rPr>
                <w:color w:val="FF0000"/>
                <w:sz w:val="20"/>
                <w:szCs w:val="20"/>
              </w:rPr>
            </w:pPr>
            <w:r w:rsidRPr="00557789">
              <w:rPr>
                <w:sz w:val="20"/>
                <w:szCs w:val="20"/>
              </w:rPr>
              <w:t>-</w:t>
            </w:r>
            <w:r w:rsidR="00557789" w:rsidRPr="00557789">
              <w:rPr>
                <w:sz w:val="20"/>
                <w:szCs w:val="20"/>
              </w:rPr>
              <w:t xml:space="preserve">Continue with </w:t>
            </w:r>
            <w:r w:rsidRPr="00557789">
              <w:rPr>
                <w:sz w:val="20"/>
                <w:szCs w:val="20"/>
              </w:rPr>
              <w:t>COVID IEC materials &amp; messaging with adherence to distribution SOP/ guidelines for in kind/ cash/ livelihood kits; and identification of PSN</w:t>
            </w:r>
          </w:p>
          <w:p w14:paraId="57818026" w14:textId="77777777" w:rsidR="000B5470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-Procure 25% of emergency food and livelihood &amp; livestock pipeline</w:t>
            </w:r>
          </w:p>
          <w:p w14:paraId="1E1E14CA" w14:textId="77777777" w:rsidR="000B5470" w:rsidRPr="0065641C" w:rsidRDefault="000B5470" w:rsidP="00C0046B">
            <w:pPr>
              <w:rPr>
                <w:sz w:val="20"/>
                <w:szCs w:val="20"/>
              </w:rPr>
            </w:pPr>
          </w:p>
        </w:tc>
      </w:tr>
      <w:tr w:rsidR="00557789" w:rsidRPr="0065641C" w14:paraId="57FE0FBA" w14:textId="77777777" w:rsidTr="005156ED">
        <w:tc>
          <w:tcPr>
            <w:tcW w:w="13585" w:type="dxa"/>
          </w:tcPr>
          <w:p w14:paraId="3CE81905" w14:textId="36FAB113" w:rsidR="00557789" w:rsidRPr="0065641C" w:rsidRDefault="00557789" w:rsidP="00557789">
            <w:pPr>
              <w:rPr>
                <w:b/>
                <w:sz w:val="20"/>
                <w:szCs w:val="20"/>
              </w:rPr>
            </w:pPr>
            <w:r w:rsidRPr="0065641C">
              <w:rPr>
                <w:b/>
                <w:sz w:val="20"/>
                <w:szCs w:val="20"/>
              </w:rPr>
              <w:t>Activities/locations to be supported if only 2</w:t>
            </w:r>
            <w:r>
              <w:rPr>
                <w:b/>
                <w:sz w:val="20"/>
                <w:szCs w:val="20"/>
              </w:rPr>
              <w:t>6 - 50</w:t>
            </w:r>
            <w:r w:rsidRPr="0065641C">
              <w:rPr>
                <w:b/>
                <w:sz w:val="20"/>
                <w:szCs w:val="20"/>
              </w:rPr>
              <w:t>% of the cluster envelope is received:</w:t>
            </w:r>
          </w:p>
          <w:p w14:paraId="2F1499AD" w14:textId="77777777" w:rsidR="00557789" w:rsidRPr="0065641C" w:rsidRDefault="00557789" w:rsidP="00557789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-Undertake general food distribution or unconditional cash/ voucher transfers for the most severely food insecure (IPC 4 &amp; 5, refugees and POCs), with blanket supplementary feeding for children under 5</w:t>
            </w:r>
          </w:p>
          <w:p w14:paraId="445858EA" w14:textId="77777777" w:rsidR="00557789" w:rsidRPr="0065641C" w:rsidRDefault="00557789" w:rsidP="00557789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 xml:space="preserve">-Distribute fishing &amp; rapid response livelihood kits as part of an integrated response e.g. </w:t>
            </w:r>
            <w:r>
              <w:rPr>
                <w:sz w:val="20"/>
                <w:szCs w:val="20"/>
              </w:rPr>
              <w:t>I</w:t>
            </w:r>
            <w:r w:rsidRPr="0065641C">
              <w:rPr>
                <w:sz w:val="20"/>
                <w:szCs w:val="20"/>
              </w:rPr>
              <w:t>RRM with WFP</w:t>
            </w:r>
            <w:r>
              <w:rPr>
                <w:sz w:val="20"/>
                <w:szCs w:val="20"/>
              </w:rPr>
              <w:t>, FAO</w:t>
            </w:r>
            <w:r w:rsidRPr="0065641C">
              <w:rPr>
                <w:sz w:val="20"/>
                <w:szCs w:val="20"/>
              </w:rPr>
              <w:t xml:space="preserve"> and UNICEF</w:t>
            </w:r>
          </w:p>
          <w:p w14:paraId="0C57E566" w14:textId="77777777" w:rsidR="00557789" w:rsidRPr="0065641C" w:rsidRDefault="00557789" w:rsidP="00557789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-Protect livelihoods through main season seeds &amp; tool and fish &amp; vegetable kit distribution (IPC 4 &amp; 5)</w:t>
            </w:r>
          </w:p>
          <w:p w14:paraId="23082C1C" w14:textId="77777777" w:rsidR="00557789" w:rsidRPr="0065641C" w:rsidRDefault="00557789" w:rsidP="00557789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-Implement emergency livestock interventions in IPC 4 &amp; 5</w:t>
            </w:r>
          </w:p>
          <w:p w14:paraId="0B90EE8A" w14:textId="77777777" w:rsidR="00557789" w:rsidRPr="0065641C" w:rsidRDefault="00557789" w:rsidP="00557789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-Implement activities to help sustain community coping mechanisms and build resilience in IPC 4 &amp; 5;</w:t>
            </w:r>
          </w:p>
          <w:p w14:paraId="521BD8BB" w14:textId="77777777" w:rsidR="00557789" w:rsidRDefault="00557789" w:rsidP="00557789">
            <w:pPr>
              <w:rPr>
                <w:color w:val="FF0000"/>
                <w:sz w:val="20"/>
                <w:szCs w:val="20"/>
              </w:rPr>
            </w:pPr>
            <w:r w:rsidRPr="00557789">
              <w:rPr>
                <w:sz w:val="20"/>
                <w:szCs w:val="20"/>
              </w:rPr>
              <w:t>-Continue with COVID IEC materials &amp; messaging with adherence to distribution SOP/ guidelines for in kind/ cash/ livelihood kits; and identification of PSN</w:t>
            </w:r>
          </w:p>
          <w:p w14:paraId="11566B68" w14:textId="77777777" w:rsidR="00557789" w:rsidRDefault="00557789" w:rsidP="00557789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-Procure 25% of emergency food and livelihood &amp; livestock pipeline</w:t>
            </w:r>
          </w:p>
          <w:p w14:paraId="79A8B393" w14:textId="77777777" w:rsidR="00557789" w:rsidRPr="0065641C" w:rsidRDefault="00557789" w:rsidP="00C0046B">
            <w:pPr>
              <w:rPr>
                <w:b/>
                <w:sz w:val="20"/>
                <w:szCs w:val="20"/>
              </w:rPr>
            </w:pPr>
          </w:p>
        </w:tc>
      </w:tr>
      <w:tr w:rsidR="000B5470" w:rsidRPr="0065641C" w14:paraId="7741A2B4" w14:textId="77777777" w:rsidTr="005156ED">
        <w:tc>
          <w:tcPr>
            <w:tcW w:w="13585" w:type="dxa"/>
          </w:tcPr>
          <w:p w14:paraId="20ADF916" w14:textId="15AAFE84" w:rsidR="000B5470" w:rsidRPr="0065641C" w:rsidRDefault="000B5470" w:rsidP="00C0046B">
            <w:pPr>
              <w:rPr>
                <w:b/>
                <w:sz w:val="20"/>
                <w:szCs w:val="20"/>
              </w:rPr>
            </w:pPr>
            <w:r w:rsidRPr="0065641C">
              <w:rPr>
                <w:b/>
                <w:sz w:val="20"/>
                <w:szCs w:val="20"/>
              </w:rPr>
              <w:t>Additional activities/locations to be supported if/once 50</w:t>
            </w:r>
            <w:r w:rsidR="00557789">
              <w:rPr>
                <w:b/>
                <w:sz w:val="20"/>
                <w:szCs w:val="20"/>
              </w:rPr>
              <w:t xml:space="preserve"> - 75</w:t>
            </w:r>
            <w:r w:rsidRPr="0065641C">
              <w:rPr>
                <w:b/>
                <w:sz w:val="20"/>
                <w:szCs w:val="20"/>
              </w:rPr>
              <w:t>% of the cluster envelope is received:</w:t>
            </w:r>
          </w:p>
          <w:p w14:paraId="4D399690" w14:textId="77777777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-Implement targeted food and nutrition assistance for most at-risk IPC 3</w:t>
            </w:r>
          </w:p>
          <w:p w14:paraId="3551ED6D" w14:textId="6C2E3AA8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-Provide conditional assistance in the form of cash/ vouchers or food</w:t>
            </w:r>
          </w:p>
          <w:p w14:paraId="230E43A5" w14:textId="77777777" w:rsidR="000B5470" w:rsidRPr="00557789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-Support market functionality</w:t>
            </w:r>
            <w:r w:rsidRPr="00557789">
              <w:rPr>
                <w:sz w:val="20"/>
                <w:szCs w:val="20"/>
              </w:rPr>
              <w:t>: scaled up support for market dependent households in especially urban locations (COVID indirect impact) and emerging vulnerabilities in IPC 2 &amp; 3 HHs;</w:t>
            </w:r>
          </w:p>
          <w:p w14:paraId="7545CAA2" w14:textId="77777777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-Protect livelihoods through main season seeds &amp; tool and fish &amp; vegetable kit distribution (IPC 3)</w:t>
            </w:r>
          </w:p>
          <w:p w14:paraId="117BA3D0" w14:textId="77777777" w:rsidR="000B5470" w:rsidRPr="0065641C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-Implement emergency livestock interventions in IPC 3</w:t>
            </w:r>
          </w:p>
          <w:p w14:paraId="4F4818E3" w14:textId="1A806108" w:rsidR="000B5470" w:rsidRPr="00557789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</w:t>
            </w:r>
            <w:r w:rsidRPr="00557789">
              <w:rPr>
                <w:sz w:val="20"/>
                <w:szCs w:val="20"/>
              </w:rPr>
              <w:t>Implement activities to help sustain community coping mechanisms and build resilience in IPC3: measures to combat: Post harvest losses (</w:t>
            </w:r>
            <w:r w:rsidRPr="00557789">
              <w:rPr>
                <w:b/>
                <w:bCs/>
                <w:sz w:val="20"/>
                <w:szCs w:val="20"/>
              </w:rPr>
              <w:t>PHL</w:t>
            </w:r>
            <w:r w:rsidRPr="00557789">
              <w:rPr>
                <w:sz w:val="20"/>
                <w:szCs w:val="20"/>
              </w:rPr>
              <w:t xml:space="preserve">); </w:t>
            </w:r>
            <w:r w:rsidR="00557789" w:rsidRPr="00557789">
              <w:rPr>
                <w:sz w:val="20"/>
                <w:szCs w:val="20"/>
              </w:rPr>
              <w:t xml:space="preserve">pest </w:t>
            </w:r>
            <w:r w:rsidR="002F09B6">
              <w:rPr>
                <w:sz w:val="20"/>
                <w:szCs w:val="20"/>
              </w:rPr>
              <w:t xml:space="preserve">surveillance &amp; </w:t>
            </w:r>
            <w:r w:rsidR="00557789" w:rsidRPr="00557789">
              <w:rPr>
                <w:sz w:val="20"/>
                <w:szCs w:val="20"/>
              </w:rPr>
              <w:t>control especially FAW and DL</w:t>
            </w:r>
          </w:p>
          <w:p w14:paraId="1BEF8A65" w14:textId="77777777" w:rsidR="000B5470" w:rsidRPr="00557789" w:rsidRDefault="000B5470" w:rsidP="00C0046B">
            <w:pPr>
              <w:rPr>
                <w:sz w:val="20"/>
                <w:szCs w:val="20"/>
              </w:rPr>
            </w:pPr>
            <w:r w:rsidRPr="00557789">
              <w:rPr>
                <w:sz w:val="20"/>
                <w:szCs w:val="20"/>
              </w:rPr>
              <w:t>-COVID IEC materials &amp; messaging with adherence to distribution SOP/ guidelines for in kind/ cash/ livelihood kits; and identification of PSN</w:t>
            </w:r>
          </w:p>
          <w:p w14:paraId="0D2C4AE3" w14:textId="32854774" w:rsidR="000B5470" w:rsidRPr="0065641C" w:rsidRDefault="000B5470" w:rsidP="00C82828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-Procure additional 25% of emergency food and livelihood &amp; livestock pipeline</w:t>
            </w:r>
          </w:p>
        </w:tc>
      </w:tr>
      <w:bookmarkEnd w:id="2"/>
    </w:tbl>
    <w:p w14:paraId="2C0BD518" w14:textId="77777777" w:rsidR="000B5470" w:rsidRDefault="000B5470" w:rsidP="000B5470">
      <w:pPr>
        <w:spacing w:after="0" w:line="240" w:lineRule="auto"/>
        <w:rPr>
          <w:b/>
          <w:bCs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585"/>
      </w:tblGrid>
      <w:tr w:rsidR="000B5470" w14:paraId="5244309E" w14:textId="77777777" w:rsidTr="005156ED">
        <w:tc>
          <w:tcPr>
            <w:tcW w:w="13585" w:type="dxa"/>
          </w:tcPr>
          <w:p w14:paraId="716A9D55" w14:textId="77777777" w:rsidR="000B5470" w:rsidRPr="00C33CEF" w:rsidRDefault="000B5470" w:rsidP="00C0046B">
            <w:pPr>
              <w:rPr>
                <w:sz w:val="20"/>
                <w:szCs w:val="20"/>
              </w:rPr>
            </w:pPr>
            <w:bookmarkStart w:id="3" w:name="_Hlk58516338"/>
            <w:r w:rsidRPr="00C33CEF">
              <w:rPr>
                <w:b/>
                <w:sz w:val="20"/>
                <w:szCs w:val="20"/>
              </w:rPr>
              <w:t>Additional activities/locations to be supported if/once 76-100% of the cluster envelope is received</w:t>
            </w:r>
            <w:r w:rsidRPr="00C33CEF">
              <w:rPr>
                <w:sz w:val="20"/>
                <w:szCs w:val="20"/>
              </w:rPr>
              <w:t xml:space="preserve">: </w:t>
            </w:r>
          </w:p>
          <w:p w14:paraId="2222CAE1" w14:textId="77777777" w:rsidR="000B5470" w:rsidRPr="002F09B6" w:rsidRDefault="000B5470" w:rsidP="00C0046B">
            <w:pPr>
              <w:rPr>
                <w:sz w:val="20"/>
                <w:szCs w:val="20"/>
              </w:rPr>
            </w:pPr>
            <w:r w:rsidRPr="0065641C">
              <w:rPr>
                <w:sz w:val="20"/>
                <w:szCs w:val="20"/>
              </w:rPr>
              <w:t>-</w:t>
            </w:r>
            <w:r w:rsidRPr="002F09B6">
              <w:rPr>
                <w:sz w:val="20"/>
                <w:szCs w:val="20"/>
              </w:rPr>
              <w:t>Implement food and nutrition assistance to targeted vulnerable populations in IPC 3</w:t>
            </w:r>
          </w:p>
          <w:p w14:paraId="2BCDDD1A" w14:textId="77777777" w:rsidR="000B5470" w:rsidRPr="002F09B6" w:rsidRDefault="000B5470" w:rsidP="00C0046B">
            <w:pPr>
              <w:rPr>
                <w:sz w:val="20"/>
                <w:szCs w:val="20"/>
              </w:rPr>
            </w:pPr>
            <w:r w:rsidRPr="002F09B6">
              <w:rPr>
                <w:sz w:val="20"/>
                <w:szCs w:val="20"/>
              </w:rPr>
              <w:t>-Protect livelihoods through second main season seeds &amp; tool and fish &amp; vegetable kit distribution (supporting Green Belt locations targeting IPC 3 and 4 HHs)</w:t>
            </w:r>
          </w:p>
          <w:p w14:paraId="13A7ED3D" w14:textId="77777777" w:rsidR="000B5470" w:rsidRPr="002F09B6" w:rsidRDefault="000B5470" w:rsidP="00C0046B">
            <w:pPr>
              <w:rPr>
                <w:sz w:val="20"/>
                <w:szCs w:val="20"/>
              </w:rPr>
            </w:pPr>
            <w:r w:rsidRPr="002F09B6">
              <w:rPr>
                <w:sz w:val="20"/>
                <w:szCs w:val="20"/>
              </w:rPr>
              <w:t>-Protect livelihoods through dry season fish &amp; vegetable kit distribution (IPC 3)</w:t>
            </w:r>
          </w:p>
          <w:p w14:paraId="2C44F8E1" w14:textId="77777777" w:rsidR="000B5470" w:rsidRPr="002F09B6" w:rsidRDefault="000B5470" w:rsidP="00C0046B">
            <w:pPr>
              <w:rPr>
                <w:sz w:val="20"/>
                <w:szCs w:val="20"/>
              </w:rPr>
            </w:pPr>
            <w:r w:rsidRPr="002F09B6">
              <w:rPr>
                <w:sz w:val="20"/>
                <w:szCs w:val="20"/>
              </w:rPr>
              <w:t>-Extend support for market functionality: scaled up support for market dependent households in especially urban locations (COVID indirect impact) and emerging vulnerabilities in IPC 2 &amp; 3 HHs;</w:t>
            </w:r>
          </w:p>
          <w:p w14:paraId="68C7777A" w14:textId="77777777" w:rsidR="002F09B6" w:rsidRDefault="000B5470" w:rsidP="00C0046B">
            <w:pPr>
              <w:rPr>
                <w:sz w:val="20"/>
                <w:szCs w:val="20"/>
              </w:rPr>
            </w:pPr>
            <w:r w:rsidRPr="002F09B6">
              <w:rPr>
                <w:sz w:val="20"/>
                <w:szCs w:val="20"/>
              </w:rPr>
              <w:t>-Implement emergency livestock interventions &amp; distribute vegetable main season cereal crop kits in IPC 3: measures to combat: Post harvest losses (</w:t>
            </w:r>
            <w:r w:rsidRPr="002F09B6">
              <w:rPr>
                <w:b/>
                <w:bCs/>
                <w:sz w:val="20"/>
                <w:szCs w:val="20"/>
              </w:rPr>
              <w:t>PHL</w:t>
            </w:r>
            <w:r w:rsidRPr="002F09B6">
              <w:rPr>
                <w:sz w:val="20"/>
                <w:szCs w:val="20"/>
              </w:rPr>
              <w:t xml:space="preserve">); </w:t>
            </w:r>
            <w:r w:rsidR="002F09B6" w:rsidRPr="00557789">
              <w:rPr>
                <w:sz w:val="20"/>
                <w:szCs w:val="20"/>
              </w:rPr>
              <w:t xml:space="preserve">pest </w:t>
            </w:r>
            <w:r w:rsidR="002F09B6">
              <w:rPr>
                <w:sz w:val="20"/>
                <w:szCs w:val="20"/>
              </w:rPr>
              <w:t xml:space="preserve">surveillance &amp; </w:t>
            </w:r>
            <w:r w:rsidR="002F09B6" w:rsidRPr="00557789">
              <w:rPr>
                <w:sz w:val="20"/>
                <w:szCs w:val="20"/>
              </w:rPr>
              <w:t>control especially FAW and DL</w:t>
            </w:r>
            <w:r w:rsidR="002F09B6" w:rsidRPr="002F09B6">
              <w:rPr>
                <w:sz w:val="20"/>
                <w:szCs w:val="20"/>
              </w:rPr>
              <w:t xml:space="preserve"> </w:t>
            </w:r>
          </w:p>
          <w:p w14:paraId="187C53D4" w14:textId="31E63D39" w:rsidR="000B5470" w:rsidRPr="002F09B6" w:rsidRDefault="000B5470" w:rsidP="00C0046B">
            <w:pPr>
              <w:rPr>
                <w:sz w:val="20"/>
                <w:szCs w:val="20"/>
              </w:rPr>
            </w:pPr>
            <w:r w:rsidRPr="002F09B6">
              <w:rPr>
                <w:sz w:val="20"/>
                <w:szCs w:val="20"/>
              </w:rPr>
              <w:t>-Implement activities to help sustain community coping mechanisms and build resilience to IPC 3 areas not already reached;</w:t>
            </w:r>
          </w:p>
          <w:p w14:paraId="74A8BD29" w14:textId="77777777" w:rsidR="000B5470" w:rsidRPr="002F09B6" w:rsidRDefault="000B5470" w:rsidP="00C0046B">
            <w:pPr>
              <w:rPr>
                <w:sz w:val="20"/>
                <w:szCs w:val="20"/>
              </w:rPr>
            </w:pPr>
            <w:r w:rsidRPr="002F09B6">
              <w:rPr>
                <w:sz w:val="20"/>
                <w:szCs w:val="20"/>
              </w:rPr>
              <w:t>-COVID IEC materials &amp; messaging with adherence to distribution SOP/ guidelines for in kind/ cash/ livelihood kits; and identification of PSN</w:t>
            </w:r>
          </w:p>
          <w:p w14:paraId="75E799A7" w14:textId="69763AF5" w:rsidR="000B5470" w:rsidRPr="00C33CEF" w:rsidRDefault="000B5470" w:rsidP="00C0046B">
            <w:pPr>
              <w:rPr>
                <w:sz w:val="20"/>
                <w:szCs w:val="20"/>
              </w:rPr>
            </w:pPr>
            <w:r w:rsidRPr="00C33CEF">
              <w:rPr>
                <w:sz w:val="20"/>
                <w:szCs w:val="20"/>
              </w:rPr>
              <w:t xml:space="preserve">-Procure </w:t>
            </w:r>
            <w:r>
              <w:rPr>
                <w:sz w:val="20"/>
                <w:szCs w:val="20"/>
              </w:rPr>
              <w:t>final</w:t>
            </w:r>
            <w:r w:rsidRPr="00C33CEF">
              <w:rPr>
                <w:sz w:val="20"/>
                <w:szCs w:val="20"/>
              </w:rPr>
              <w:t xml:space="preserve"> 25% of emergency food &amp; livelihoods pipeline</w:t>
            </w:r>
            <w:r>
              <w:rPr>
                <w:sz w:val="20"/>
                <w:szCs w:val="20"/>
              </w:rPr>
              <w:t>: without final 25% then prioritization/ smaller rations/ spreading available resources more thinly which is what has happened 2017 – 20</w:t>
            </w:r>
            <w:r w:rsidR="002F09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already and likely to be the case in 2020;  </w:t>
            </w:r>
          </w:p>
          <w:p w14:paraId="50FE9919" w14:textId="77777777" w:rsidR="000B5470" w:rsidRPr="00C33CEF" w:rsidRDefault="000B5470" w:rsidP="00C0046B">
            <w:pPr>
              <w:rPr>
                <w:sz w:val="20"/>
                <w:szCs w:val="20"/>
              </w:rPr>
            </w:pPr>
          </w:p>
        </w:tc>
      </w:tr>
      <w:bookmarkEnd w:id="3"/>
    </w:tbl>
    <w:p w14:paraId="1D0A03C1" w14:textId="77777777" w:rsidR="000B5470" w:rsidRDefault="000B5470" w:rsidP="000B5470">
      <w:pPr>
        <w:rPr>
          <w:sz w:val="20"/>
          <w:szCs w:val="20"/>
        </w:rPr>
      </w:pPr>
    </w:p>
    <w:p w14:paraId="243EBB3D" w14:textId="77777777" w:rsidR="000B5470" w:rsidRDefault="000B5470" w:rsidP="000B5470">
      <w:pPr>
        <w:spacing w:after="0" w:line="240" w:lineRule="auto"/>
        <w:rPr>
          <w:noProof/>
        </w:rPr>
      </w:pPr>
      <w:r w:rsidRPr="00FB6706">
        <w:rPr>
          <w:b/>
          <w:bCs/>
          <w:noProof/>
          <w:color w:val="0070C0"/>
        </w:rPr>
        <w:t>Areas no longer considered as priority are</w:t>
      </w:r>
      <w:r>
        <w:rPr>
          <w:noProof/>
        </w:rPr>
        <w:t>:</w:t>
      </w:r>
    </w:p>
    <w:p w14:paraId="15A1C883" w14:textId="77777777" w:rsidR="000B5470" w:rsidRDefault="000B5470" w:rsidP="000B5470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2"/>
      </w:tblGrid>
      <w:tr w:rsidR="000B5470" w14:paraId="5C524281" w14:textId="77777777" w:rsidTr="00C0046B">
        <w:tc>
          <w:tcPr>
            <w:tcW w:w="13948" w:type="dxa"/>
          </w:tcPr>
          <w:p w14:paraId="7A9609A6" w14:textId="77777777" w:rsidR="000B5470" w:rsidRPr="00FB6706" w:rsidRDefault="000B5470" w:rsidP="00C0046B">
            <w:pPr>
              <w:rPr>
                <w:color w:val="0070C0"/>
                <w:sz w:val="20"/>
                <w:szCs w:val="20"/>
              </w:rPr>
            </w:pPr>
            <w:r w:rsidRPr="00FB6706">
              <w:rPr>
                <w:b/>
                <w:color w:val="0070C0"/>
                <w:sz w:val="20"/>
                <w:szCs w:val="20"/>
              </w:rPr>
              <w:t>Additional activities/locations to be supported if/once 76-100% of the cluster envelope is received</w:t>
            </w:r>
            <w:r w:rsidRPr="00FB6706">
              <w:rPr>
                <w:color w:val="0070C0"/>
                <w:sz w:val="20"/>
                <w:szCs w:val="20"/>
              </w:rPr>
              <w:t xml:space="preserve">: </w:t>
            </w:r>
          </w:p>
          <w:p w14:paraId="68FD311E" w14:textId="77777777" w:rsidR="000B5470" w:rsidRPr="00FB6706" w:rsidRDefault="000B5470" w:rsidP="00C0046B">
            <w:pPr>
              <w:rPr>
                <w:color w:val="0070C0"/>
                <w:sz w:val="20"/>
                <w:szCs w:val="20"/>
              </w:rPr>
            </w:pPr>
            <w:r w:rsidRPr="00FB6706">
              <w:rPr>
                <w:color w:val="0070C0"/>
                <w:sz w:val="20"/>
                <w:szCs w:val="20"/>
              </w:rPr>
              <w:t>-Extend protection of livelihood support to include additional capacity building, seed multiplication sites &amp; other diversification actions;</w:t>
            </w:r>
          </w:p>
          <w:p w14:paraId="54524A00" w14:textId="77777777" w:rsidR="000B5470" w:rsidRPr="00FB6706" w:rsidRDefault="000B5470" w:rsidP="00C0046B">
            <w:pPr>
              <w:rPr>
                <w:color w:val="0070C0"/>
                <w:sz w:val="20"/>
                <w:szCs w:val="20"/>
              </w:rPr>
            </w:pPr>
            <w:r w:rsidRPr="00FB6706">
              <w:rPr>
                <w:color w:val="0070C0"/>
                <w:sz w:val="20"/>
                <w:szCs w:val="20"/>
              </w:rPr>
              <w:t>-Early recovery support along the humanitarian – development (resilience) nexus wherever possible</w:t>
            </w:r>
          </w:p>
          <w:p w14:paraId="73EDD6BC" w14:textId="77777777" w:rsidR="000B5470" w:rsidRPr="00FB6706" w:rsidRDefault="000B5470" w:rsidP="00C0046B">
            <w:pPr>
              <w:rPr>
                <w:color w:val="0070C0"/>
                <w:sz w:val="20"/>
                <w:szCs w:val="20"/>
              </w:rPr>
            </w:pPr>
            <w:r w:rsidRPr="00FB6706">
              <w:rPr>
                <w:color w:val="0070C0"/>
                <w:sz w:val="20"/>
                <w:szCs w:val="20"/>
              </w:rPr>
              <w:t>-Procure additional 25% of emergency food &amp; livelihoods pipeline</w:t>
            </w:r>
          </w:p>
          <w:p w14:paraId="0653EA5A" w14:textId="77777777" w:rsidR="000B5470" w:rsidRPr="00FB6706" w:rsidRDefault="000B5470" w:rsidP="00C0046B">
            <w:pPr>
              <w:rPr>
                <w:color w:val="0070C0"/>
                <w:sz w:val="20"/>
                <w:szCs w:val="20"/>
              </w:rPr>
            </w:pPr>
          </w:p>
        </w:tc>
      </w:tr>
      <w:tr w:rsidR="000B5470" w14:paraId="69255036" w14:textId="77777777" w:rsidTr="00C0046B">
        <w:tc>
          <w:tcPr>
            <w:tcW w:w="13948" w:type="dxa"/>
          </w:tcPr>
          <w:p w14:paraId="5ACE3776" w14:textId="77777777" w:rsidR="000B5470" w:rsidRPr="00FB6706" w:rsidRDefault="000B5470" w:rsidP="00C0046B">
            <w:pPr>
              <w:rPr>
                <w:b/>
                <w:color w:val="0070C0"/>
                <w:sz w:val="20"/>
                <w:szCs w:val="20"/>
              </w:rPr>
            </w:pPr>
            <w:r w:rsidRPr="00FB6706">
              <w:rPr>
                <w:b/>
                <w:color w:val="0070C0"/>
                <w:sz w:val="20"/>
                <w:szCs w:val="20"/>
              </w:rPr>
              <w:t>Activities/ locations that were not included in the HRP:</w:t>
            </w:r>
          </w:p>
          <w:p w14:paraId="34329996" w14:textId="77777777" w:rsidR="000B5470" w:rsidRPr="00FB6706" w:rsidRDefault="000B5470" w:rsidP="00C0046B">
            <w:pPr>
              <w:rPr>
                <w:color w:val="0070C0"/>
                <w:sz w:val="20"/>
                <w:szCs w:val="20"/>
              </w:rPr>
            </w:pPr>
            <w:r w:rsidRPr="00FB6706">
              <w:rPr>
                <w:color w:val="0070C0"/>
                <w:sz w:val="20"/>
                <w:szCs w:val="20"/>
              </w:rPr>
              <w:t>-IPC 1 and 2 HHs (clarify the specific locations once the IPC map is released)</w:t>
            </w:r>
          </w:p>
          <w:p w14:paraId="143AE2AA" w14:textId="77777777" w:rsidR="000B5470" w:rsidRPr="00FB6706" w:rsidRDefault="000B5470" w:rsidP="00C0046B">
            <w:pPr>
              <w:rPr>
                <w:color w:val="0070C0"/>
                <w:sz w:val="20"/>
                <w:szCs w:val="20"/>
              </w:rPr>
            </w:pPr>
            <w:r w:rsidRPr="00FB6706">
              <w:rPr>
                <w:color w:val="0070C0"/>
                <w:sz w:val="20"/>
                <w:szCs w:val="20"/>
              </w:rPr>
              <w:t>-HRP has increasingly incorporated a proportion of resilience type programming (note that unit cost &amp; ability to implement at scale are a constraint for greater inclusion in HRP (but we know that an additional approx..20 - 30% of resources are channeled towards resilience actions outside of the HRP)</w:t>
            </w:r>
          </w:p>
          <w:p w14:paraId="32165F10" w14:textId="77777777" w:rsidR="000B5470" w:rsidRPr="00FB6706" w:rsidRDefault="000B5470" w:rsidP="00C0046B">
            <w:pPr>
              <w:rPr>
                <w:color w:val="0070C0"/>
                <w:sz w:val="20"/>
                <w:szCs w:val="20"/>
              </w:rPr>
            </w:pPr>
            <w:r w:rsidRPr="00FB6706">
              <w:rPr>
                <w:color w:val="0070C0"/>
                <w:sz w:val="20"/>
                <w:szCs w:val="20"/>
              </w:rPr>
              <w:t>-More development type interventions around system strengthening and value chain addition (agriculture/ milk/ livestock/ fish marketing included under FAO and other NGO development funding); more institutional capacity building of local NGOs and government policy/ institution/ processes (PIPs) support</w:t>
            </w:r>
          </w:p>
          <w:p w14:paraId="1F49B158" w14:textId="77777777" w:rsidR="000B5470" w:rsidRPr="00FB6706" w:rsidRDefault="000B5470" w:rsidP="00C0046B">
            <w:pPr>
              <w:rPr>
                <w:color w:val="0070C0"/>
              </w:rPr>
            </w:pPr>
          </w:p>
        </w:tc>
      </w:tr>
    </w:tbl>
    <w:p w14:paraId="57832040" w14:textId="77777777" w:rsidR="000B5470" w:rsidRDefault="000B5470" w:rsidP="000B5470">
      <w:pPr>
        <w:rPr>
          <w:sz w:val="20"/>
          <w:szCs w:val="20"/>
        </w:rPr>
      </w:pPr>
    </w:p>
    <w:p w14:paraId="5C792205" w14:textId="77777777" w:rsidR="000B5470" w:rsidRPr="000051D3" w:rsidRDefault="000B5470" w:rsidP="000B5470">
      <w:pPr>
        <w:spacing w:after="0" w:line="240" w:lineRule="auto"/>
        <w:rPr>
          <w:b/>
          <w:bCs/>
        </w:rPr>
      </w:pPr>
    </w:p>
    <w:p w14:paraId="58A3AC47" w14:textId="77777777" w:rsidR="00D11CB5" w:rsidRDefault="00D11CB5" w:rsidP="00D11CB5">
      <w:pPr>
        <w:spacing w:after="0" w:line="240" w:lineRule="auto"/>
      </w:pPr>
    </w:p>
    <w:sectPr w:rsidR="00D11CB5" w:rsidSect="00BB493B">
      <w:headerReference w:type="default" r:id="rId9"/>
      <w:footerReference w:type="default" r:id="rId10"/>
      <w:pgSz w:w="15840" w:h="12240" w:orient="landscape"/>
      <w:pgMar w:top="1701" w:right="1134" w:bottom="1701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E408" w16cex:dateUtc="2020-12-10T16:14:00Z"/>
  <w16cex:commentExtensible w16cex:durableId="237CE436" w16cex:dateUtc="2020-12-10T16:15:00Z"/>
  <w16cex:commentExtensible w16cex:durableId="237CE445" w16cex:dateUtc="2020-12-10T16:15:00Z"/>
  <w16cex:commentExtensible w16cex:durableId="237CE484" w16cex:dateUtc="2020-12-10T16:16:00Z"/>
  <w16cex:commentExtensible w16cex:durableId="237CE4B0" w16cex:dateUtc="2020-12-10T16:17:00Z"/>
  <w16cex:commentExtensible w16cex:durableId="237CE4C1" w16cex:dateUtc="2020-12-10T16:17:00Z"/>
  <w16cex:commentExtensible w16cex:durableId="237CE54B" w16cex:dateUtc="2020-12-10T16:19:00Z"/>
  <w16cex:commentExtensible w16cex:durableId="237CE55F" w16cex:dateUtc="2020-12-10T16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C719" w14:textId="77777777" w:rsidR="00A84AFA" w:rsidRDefault="00A84AFA" w:rsidP="00592457">
      <w:pPr>
        <w:spacing w:after="0" w:line="240" w:lineRule="auto"/>
      </w:pPr>
      <w:r>
        <w:separator/>
      </w:r>
    </w:p>
  </w:endnote>
  <w:endnote w:type="continuationSeparator" w:id="0">
    <w:p w14:paraId="38AC27F5" w14:textId="77777777" w:rsidR="00A84AFA" w:rsidRDefault="00A84AFA" w:rsidP="00592457">
      <w:pPr>
        <w:spacing w:after="0" w:line="240" w:lineRule="auto"/>
      </w:pPr>
      <w:r>
        <w:continuationSeparator/>
      </w:r>
    </w:p>
  </w:endnote>
  <w:endnote w:type="continuationNotice" w:id="1">
    <w:p w14:paraId="0A1C4CC8" w14:textId="77777777" w:rsidR="00A84AFA" w:rsidRDefault="00A84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4440" w14:textId="77777777" w:rsidR="0037273D" w:rsidRDefault="0037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D7CA" w14:textId="77777777" w:rsidR="00A84AFA" w:rsidRDefault="00A84AFA" w:rsidP="00592457">
      <w:pPr>
        <w:spacing w:after="0" w:line="240" w:lineRule="auto"/>
      </w:pPr>
      <w:r>
        <w:separator/>
      </w:r>
    </w:p>
  </w:footnote>
  <w:footnote w:type="continuationSeparator" w:id="0">
    <w:p w14:paraId="3D482D08" w14:textId="77777777" w:rsidR="00A84AFA" w:rsidRDefault="00A84AFA" w:rsidP="00592457">
      <w:pPr>
        <w:spacing w:after="0" w:line="240" w:lineRule="auto"/>
      </w:pPr>
      <w:r>
        <w:continuationSeparator/>
      </w:r>
    </w:p>
  </w:footnote>
  <w:footnote w:type="continuationNotice" w:id="1">
    <w:p w14:paraId="7BC2A6A8" w14:textId="77777777" w:rsidR="00A84AFA" w:rsidRDefault="00A84A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0A9B" w14:textId="77777777" w:rsidR="0037273D" w:rsidRDefault="00372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D1A"/>
    <w:multiLevelType w:val="hybridMultilevel"/>
    <w:tmpl w:val="1302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FB6"/>
    <w:multiLevelType w:val="hybridMultilevel"/>
    <w:tmpl w:val="7DB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0D90"/>
    <w:multiLevelType w:val="hybridMultilevel"/>
    <w:tmpl w:val="B0289E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41B91"/>
    <w:multiLevelType w:val="hybridMultilevel"/>
    <w:tmpl w:val="8A266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61A75"/>
    <w:multiLevelType w:val="hybridMultilevel"/>
    <w:tmpl w:val="7A0C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B80"/>
    <w:multiLevelType w:val="hybridMultilevel"/>
    <w:tmpl w:val="C344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2B38"/>
    <w:multiLevelType w:val="hybridMultilevel"/>
    <w:tmpl w:val="61A6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651F"/>
    <w:multiLevelType w:val="hybridMultilevel"/>
    <w:tmpl w:val="4AE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0DA0"/>
    <w:multiLevelType w:val="hybridMultilevel"/>
    <w:tmpl w:val="ADC8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01228"/>
    <w:multiLevelType w:val="hybridMultilevel"/>
    <w:tmpl w:val="2AFE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24E2"/>
    <w:multiLevelType w:val="hybridMultilevel"/>
    <w:tmpl w:val="110C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8A3EBC"/>
    <w:multiLevelType w:val="hybridMultilevel"/>
    <w:tmpl w:val="871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8CD"/>
    <w:multiLevelType w:val="hybridMultilevel"/>
    <w:tmpl w:val="894C9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30FEA"/>
    <w:multiLevelType w:val="hybridMultilevel"/>
    <w:tmpl w:val="FF3C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22E1F"/>
    <w:multiLevelType w:val="hybridMultilevel"/>
    <w:tmpl w:val="6B02931C"/>
    <w:lvl w:ilvl="0" w:tplc="263E8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5267A"/>
    <w:multiLevelType w:val="hybridMultilevel"/>
    <w:tmpl w:val="9AAAF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F155C0"/>
    <w:multiLevelType w:val="hybridMultilevel"/>
    <w:tmpl w:val="F9C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2016B"/>
    <w:multiLevelType w:val="hybridMultilevel"/>
    <w:tmpl w:val="344A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87CC5"/>
    <w:multiLevelType w:val="hybridMultilevel"/>
    <w:tmpl w:val="CF4E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0B12"/>
    <w:multiLevelType w:val="hybridMultilevel"/>
    <w:tmpl w:val="2798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04865"/>
    <w:multiLevelType w:val="hybridMultilevel"/>
    <w:tmpl w:val="2D3E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F0799"/>
    <w:multiLevelType w:val="hybridMultilevel"/>
    <w:tmpl w:val="72CEDE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9"/>
  </w:num>
  <w:num w:numId="5">
    <w:abstractNumId w:val="15"/>
  </w:num>
  <w:num w:numId="6">
    <w:abstractNumId w:val="21"/>
  </w:num>
  <w:num w:numId="7">
    <w:abstractNumId w:val="2"/>
  </w:num>
  <w:num w:numId="8">
    <w:abstractNumId w:val="12"/>
  </w:num>
  <w:num w:numId="9">
    <w:abstractNumId w:val="3"/>
  </w:num>
  <w:num w:numId="10">
    <w:abstractNumId w:val="20"/>
  </w:num>
  <w:num w:numId="11">
    <w:abstractNumId w:val="19"/>
  </w:num>
  <w:num w:numId="12">
    <w:abstractNumId w:val="18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04"/>
    <w:rsid w:val="000123B2"/>
    <w:rsid w:val="00017B03"/>
    <w:rsid w:val="000424E9"/>
    <w:rsid w:val="00042CC7"/>
    <w:rsid w:val="000456BE"/>
    <w:rsid w:val="000467B1"/>
    <w:rsid w:val="0005163E"/>
    <w:rsid w:val="00063B4E"/>
    <w:rsid w:val="00082A1A"/>
    <w:rsid w:val="00082E3B"/>
    <w:rsid w:val="000878C2"/>
    <w:rsid w:val="00095FD0"/>
    <w:rsid w:val="00096B49"/>
    <w:rsid w:val="00096CCE"/>
    <w:rsid w:val="00097688"/>
    <w:rsid w:val="000A233E"/>
    <w:rsid w:val="000A4844"/>
    <w:rsid w:val="000A4E21"/>
    <w:rsid w:val="000B468D"/>
    <w:rsid w:val="000B52EF"/>
    <w:rsid w:val="000B5470"/>
    <w:rsid w:val="000C2AD3"/>
    <w:rsid w:val="000C3804"/>
    <w:rsid w:val="000D01E1"/>
    <w:rsid w:val="000D2243"/>
    <w:rsid w:val="0011016B"/>
    <w:rsid w:val="00113FAE"/>
    <w:rsid w:val="00120EA2"/>
    <w:rsid w:val="001220DF"/>
    <w:rsid w:val="001258AB"/>
    <w:rsid w:val="001275EC"/>
    <w:rsid w:val="00131D5D"/>
    <w:rsid w:val="00154867"/>
    <w:rsid w:val="00156BD6"/>
    <w:rsid w:val="001614F5"/>
    <w:rsid w:val="00175B0C"/>
    <w:rsid w:val="00182D31"/>
    <w:rsid w:val="001838E7"/>
    <w:rsid w:val="00194FAF"/>
    <w:rsid w:val="001A20F6"/>
    <w:rsid w:val="001A28B9"/>
    <w:rsid w:val="001A481B"/>
    <w:rsid w:val="001A4CE2"/>
    <w:rsid w:val="001B15CB"/>
    <w:rsid w:val="001B1D14"/>
    <w:rsid w:val="001B2D0B"/>
    <w:rsid w:val="001B4F70"/>
    <w:rsid w:val="001D0AF7"/>
    <w:rsid w:val="001E3AFC"/>
    <w:rsid w:val="00200CF8"/>
    <w:rsid w:val="002036A8"/>
    <w:rsid w:val="00203C5D"/>
    <w:rsid w:val="00221A6A"/>
    <w:rsid w:val="00224297"/>
    <w:rsid w:val="00227A0F"/>
    <w:rsid w:val="00230505"/>
    <w:rsid w:val="00232ECB"/>
    <w:rsid w:val="00234116"/>
    <w:rsid w:val="00244F11"/>
    <w:rsid w:val="0026535D"/>
    <w:rsid w:val="002764E4"/>
    <w:rsid w:val="0028341A"/>
    <w:rsid w:val="00293AF0"/>
    <w:rsid w:val="002B3349"/>
    <w:rsid w:val="002E6809"/>
    <w:rsid w:val="002E704A"/>
    <w:rsid w:val="002E7C71"/>
    <w:rsid w:val="002F09B6"/>
    <w:rsid w:val="002F3FD4"/>
    <w:rsid w:val="00302602"/>
    <w:rsid w:val="0037273D"/>
    <w:rsid w:val="0038326D"/>
    <w:rsid w:val="00393C96"/>
    <w:rsid w:val="003A0A2E"/>
    <w:rsid w:val="003A6163"/>
    <w:rsid w:val="003B5AFC"/>
    <w:rsid w:val="003C2109"/>
    <w:rsid w:val="003E44AA"/>
    <w:rsid w:val="003E7DC3"/>
    <w:rsid w:val="003F439A"/>
    <w:rsid w:val="003F4C38"/>
    <w:rsid w:val="00400B8B"/>
    <w:rsid w:val="00406548"/>
    <w:rsid w:val="004120DE"/>
    <w:rsid w:val="0043733E"/>
    <w:rsid w:val="00437780"/>
    <w:rsid w:val="00440DC0"/>
    <w:rsid w:val="00445F56"/>
    <w:rsid w:val="00446B61"/>
    <w:rsid w:val="004627F6"/>
    <w:rsid w:val="00471D15"/>
    <w:rsid w:val="00477842"/>
    <w:rsid w:val="004845E5"/>
    <w:rsid w:val="0049208C"/>
    <w:rsid w:val="00497CC1"/>
    <w:rsid w:val="004A7828"/>
    <w:rsid w:val="004C30B9"/>
    <w:rsid w:val="004E3F38"/>
    <w:rsid w:val="004F1BF7"/>
    <w:rsid w:val="004F5C2A"/>
    <w:rsid w:val="004F7942"/>
    <w:rsid w:val="005066C4"/>
    <w:rsid w:val="005156ED"/>
    <w:rsid w:val="00522E97"/>
    <w:rsid w:val="005235DA"/>
    <w:rsid w:val="00526682"/>
    <w:rsid w:val="00537B1F"/>
    <w:rsid w:val="00543D78"/>
    <w:rsid w:val="00545E44"/>
    <w:rsid w:val="00552439"/>
    <w:rsid w:val="00552AD8"/>
    <w:rsid w:val="00557789"/>
    <w:rsid w:val="00560EF2"/>
    <w:rsid w:val="00592457"/>
    <w:rsid w:val="00597595"/>
    <w:rsid w:val="005B6024"/>
    <w:rsid w:val="005C682B"/>
    <w:rsid w:val="005F213C"/>
    <w:rsid w:val="005F6CFD"/>
    <w:rsid w:val="005F7169"/>
    <w:rsid w:val="00612622"/>
    <w:rsid w:val="00620F13"/>
    <w:rsid w:val="006243AD"/>
    <w:rsid w:val="00631CE3"/>
    <w:rsid w:val="00646650"/>
    <w:rsid w:val="00655158"/>
    <w:rsid w:val="006634BA"/>
    <w:rsid w:val="00664CCA"/>
    <w:rsid w:val="00666D28"/>
    <w:rsid w:val="006714C2"/>
    <w:rsid w:val="00695777"/>
    <w:rsid w:val="0069777B"/>
    <w:rsid w:val="006A4E48"/>
    <w:rsid w:val="006A5E84"/>
    <w:rsid w:val="006C505D"/>
    <w:rsid w:val="006C7ABB"/>
    <w:rsid w:val="006E494A"/>
    <w:rsid w:val="006E717C"/>
    <w:rsid w:val="006F6D80"/>
    <w:rsid w:val="00701D64"/>
    <w:rsid w:val="00715267"/>
    <w:rsid w:val="00741D14"/>
    <w:rsid w:val="007450E0"/>
    <w:rsid w:val="00751DD0"/>
    <w:rsid w:val="00765DBB"/>
    <w:rsid w:val="0077107D"/>
    <w:rsid w:val="0077236E"/>
    <w:rsid w:val="00776FFD"/>
    <w:rsid w:val="00777170"/>
    <w:rsid w:val="00784CC7"/>
    <w:rsid w:val="00787DC9"/>
    <w:rsid w:val="007A378C"/>
    <w:rsid w:val="007A4908"/>
    <w:rsid w:val="007A618A"/>
    <w:rsid w:val="007B0CA4"/>
    <w:rsid w:val="007B7302"/>
    <w:rsid w:val="007C701C"/>
    <w:rsid w:val="007D5453"/>
    <w:rsid w:val="007F006F"/>
    <w:rsid w:val="007F00AF"/>
    <w:rsid w:val="007F0DCE"/>
    <w:rsid w:val="008113A2"/>
    <w:rsid w:val="0081733F"/>
    <w:rsid w:val="00823ECF"/>
    <w:rsid w:val="0082655A"/>
    <w:rsid w:val="008306DB"/>
    <w:rsid w:val="00831044"/>
    <w:rsid w:val="00831838"/>
    <w:rsid w:val="008349D1"/>
    <w:rsid w:val="0085351E"/>
    <w:rsid w:val="00856DB7"/>
    <w:rsid w:val="00860836"/>
    <w:rsid w:val="0087633D"/>
    <w:rsid w:val="00882037"/>
    <w:rsid w:val="00890078"/>
    <w:rsid w:val="0089316A"/>
    <w:rsid w:val="00897078"/>
    <w:rsid w:val="008A31E0"/>
    <w:rsid w:val="008C03D7"/>
    <w:rsid w:val="008C32D3"/>
    <w:rsid w:val="008D103D"/>
    <w:rsid w:val="00911315"/>
    <w:rsid w:val="00912477"/>
    <w:rsid w:val="009127B1"/>
    <w:rsid w:val="00915C9D"/>
    <w:rsid w:val="0092246D"/>
    <w:rsid w:val="0092612F"/>
    <w:rsid w:val="009523AB"/>
    <w:rsid w:val="00955528"/>
    <w:rsid w:val="00956742"/>
    <w:rsid w:val="00975716"/>
    <w:rsid w:val="00975BCC"/>
    <w:rsid w:val="00975D8C"/>
    <w:rsid w:val="00981DAE"/>
    <w:rsid w:val="00984CFF"/>
    <w:rsid w:val="009C1ED6"/>
    <w:rsid w:val="009C527A"/>
    <w:rsid w:val="009C68EC"/>
    <w:rsid w:val="009C7596"/>
    <w:rsid w:val="009D0500"/>
    <w:rsid w:val="009E0743"/>
    <w:rsid w:val="00A004B5"/>
    <w:rsid w:val="00A03ED1"/>
    <w:rsid w:val="00A144C6"/>
    <w:rsid w:val="00A14BB9"/>
    <w:rsid w:val="00A416DB"/>
    <w:rsid w:val="00A4506C"/>
    <w:rsid w:val="00A602FA"/>
    <w:rsid w:val="00A62D92"/>
    <w:rsid w:val="00A66698"/>
    <w:rsid w:val="00A84AFA"/>
    <w:rsid w:val="00A91B35"/>
    <w:rsid w:val="00A91C4D"/>
    <w:rsid w:val="00A92D00"/>
    <w:rsid w:val="00A93BEE"/>
    <w:rsid w:val="00A95824"/>
    <w:rsid w:val="00AA3E2D"/>
    <w:rsid w:val="00AA4D89"/>
    <w:rsid w:val="00AA6174"/>
    <w:rsid w:val="00AA674D"/>
    <w:rsid w:val="00AC0A53"/>
    <w:rsid w:val="00AC1ACB"/>
    <w:rsid w:val="00AD437F"/>
    <w:rsid w:val="00AE46C3"/>
    <w:rsid w:val="00B01B67"/>
    <w:rsid w:val="00B0243E"/>
    <w:rsid w:val="00B0253F"/>
    <w:rsid w:val="00B21BC8"/>
    <w:rsid w:val="00B23B04"/>
    <w:rsid w:val="00B3008C"/>
    <w:rsid w:val="00B30F6E"/>
    <w:rsid w:val="00B5342B"/>
    <w:rsid w:val="00B57DC8"/>
    <w:rsid w:val="00B60130"/>
    <w:rsid w:val="00B71C91"/>
    <w:rsid w:val="00B742AA"/>
    <w:rsid w:val="00B814C9"/>
    <w:rsid w:val="00B90615"/>
    <w:rsid w:val="00B91213"/>
    <w:rsid w:val="00B93352"/>
    <w:rsid w:val="00B942BC"/>
    <w:rsid w:val="00BA23C6"/>
    <w:rsid w:val="00BA530B"/>
    <w:rsid w:val="00BB493B"/>
    <w:rsid w:val="00BB75DD"/>
    <w:rsid w:val="00BC14DC"/>
    <w:rsid w:val="00BD6595"/>
    <w:rsid w:val="00BF003E"/>
    <w:rsid w:val="00C1284E"/>
    <w:rsid w:val="00C40355"/>
    <w:rsid w:val="00C40FDA"/>
    <w:rsid w:val="00C5341E"/>
    <w:rsid w:val="00C53796"/>
    <w:rsid w:val="00C56485"/>
    <w:rsid w:val="00C776E4"/>
    <w:rsid w:val="00C81C1B"/>
    <w:rsid w:val="00C82828"/>
    <w:rsid w:val="00C919DB"/>
    <w:rsid w:val="00C933BC"/>
    <w:rsid w:val="00CC1AE5"/>
    <w:rsid w:val="00CD044F"/>
    <w:rsid w:val="00CE296E"/>
    <w:rsid w:val="00CF314D"/>
    <w:rsid w:val="00D04246"/>
    <w:rsid w:val="00D11CB5"/>
    <w:rsid w:val="00D1236F"/>
    <w:rsid w:val="00D13878"/>
    <w:rsid w:val="00D165FD"/>
    <w:rsid w:val="00D22E4F"/>
    <w:rsid w:val="00D27B6C"/>
    <w:rsid w:val="00D328F8"/>
    <w:rsid w:val="00D42E74"/>
    <w:rsid w:val="00D61F1C"/>
    <w:rsid w:val="00D90073"/>
    <w:rsid w:val="00D94AE7"/>
    <w:rsid w:val="00D94D01"/>
    <w:rsid w:val="00DA2341"/>
    <w:rsid w:val="00DA3315"/>
    <w:rsid w:val="00DB0EED"/>
    <w:rsid w:val="00DB1AAA"/>
    <w:rsid w:val="00DE731D"/>
    <w:rsid w:val="00DF414C"/>
    <w:rsid w:val="00DF4E98"/>
    <w:rsid w:val="00DF7950"/>
    <w:rsid w:val="00E0095B"/>
    <w:rsid w:val="00E104E5"/>
    <w:rsid w:val="00E124CB"/>
    <w:rsid w:val="00E64AD6"/>
    <w:rsid w:val="00E70619"/>
    <w:rsid w:val="00E76C01"/>
    <w:rsid w:val="00E86C82"/>
    <w:rsid w:val="00E90CC1"/>
    <w:rsid w:val="00E9609F"/>
    <w:rsid w:val="00EA01CF"/>
    <w:rsid w:val="00EB0F6B"/>
    <w:rsid w:val="00EC0618"/>
    <w:rsid w:val="00EC0C05"/>
    <w:rsid w:val="00ED5678"/>
    <w:rsid w:val="00ED5732"/>
    <w:rsid w:val="00ED637C"/>
    <w:rsid w:val="00EE08DB"/>
    <w:rsid w:val="00EE17B1"/>
    <w:rsid w:val="00EE388D"/>
    <w:rsid w:val="00EF4AB5"/>
    <w:rsid w:val="00F13503"/>
    <w:rsid w:val="00F13929"/>
    <w:rsid w:val="00F15452"/>
    <w:rsid w:val="00F22BF7"/>
    <w:rsid w:val="00F2613D"/>
    <w:rsid w:val="00F30206"/>
    <w:rsid w:val="00F71AAF"/>
    <w:rsid w:val="00F829E0"/>
    <w:rsid w:val="00F82C40"/>
    <w:rsid w:val="00F90F9D"/>
    <w:rsid w:val="00F94104"/>
    <w:rsid w:val="00FA3E79"/>
    <w:rsid w:val="00FC55B3"/>
    <w:rsid w:val="00FD6928"/>
    <w:rsid w:val="00FE725D"/>
    <w:rsid w:val="00FE7E18"/>
    <w:rsid w:val="00FF2E65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81FA"/>
  <w15:chartTrackingRefBased/>
  <w15:docId w15:val="{0B62A6E3-F27B-431C-90F7-1C01BB7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B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2457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45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24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4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3D"/>
  </w:style>
  <w:style w:type="paragraph" w:styleId="Footer">
    <w:name w:val="footer"/>
    <w:basedOn w:val="Normal"/>
    <w:link w:val="FooterChar"/>
    <w:uiPriority w:val="99"/>
    <w:unhideWhenUsed/>
    <w:rsid w:val="0037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3D"/>
  </w:style>
  <w:style w:type="paragraph" w:styleId="Revision">
    <w:name w:val="Revision"/>
    <w:hidden/>
    <w:uiPriority w:val="99"/>
    <w:semiHidden/>
    <w:rsid w:val="00372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9615-F549-4E8C-A643-BE2B0A5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KARKI Shantosh</dc:creator>
  <cp:keywords/>
  <dc:description/>
  <cp:lastModifiedBy>Alistair SHORT</cp:lastModifiedBy>
  <cp:revision>2</cp:revision>
  <cp:lastPrinted>2021-02-05T09:00:00Z</cp:lastPrinted>
  <dcterms:created xsi:type="dcterms:W3CDTF">2021-02-05T10:24:00Z</dcterms:created>
  <dcterms:modified xsi:type="dcterms:W3CDTF">2021-02-05T10:24:00Z</dcterms:modified>
</cp:coreProperties>
</file>