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3B130" w14:textId="216C5938" w:rsidR="00183581" w:rsidRDefault="00183581" w:rsidP="007F4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12FF7" w14:textId="5D7DA49B" w:rsidR="00104629" w:rsidRDefault="00E97E47" w:rsidP="00E97E47">
      <w:pPr>
        <w:rPr>
          <w:rFonts w:cs="Calibri"/>
          <w:b/>
          <w:sz w:val="28"/>
          <w:szCs w:val="28"/>
          <w:u w:val="single"/>
        </w:rPr>
      </w:pPr>
      <w:r w:rsidRPr="00E97E47">
        <w:rPr>
          <w:rFonts w:cs="Calibri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1509846B" wp14:editId="0FD52464">
            <wp:simplePos x="0" y="0"/>
            <wp:positionH relativeFrom="margin">
              <wp:posOffset>-42545</wp:posOffset>
            </wp:positionH>
            <wp:positionV relativeFrom="margin">
              <wp:posOffset>467360</wp:posOffset>
            </wp:positionV>
            <wp:extent cx="1478280" cy="57404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D57BF" w14:textId="77777777" w:rsidR="00E97E47" w:rsidRDefault="00E97E47" w:rsidP="00E97E47">
      <w:pPr>
        <w:spacing w:after="0"/>
        <w:rPr>
          <w:rFonts w:cs="Calibri"/>
          <w:b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97E47" w14:paraId="57A4BF68" w14:textId="77777777" w:rsidTr="00E97E47">
        <w:tc>
          <w:tcPr>
            <w:tcW w:w="9016" w:type="dxa"/>
          </w:tcPr>
          <w:p w14:paraId="1ADF6FC1" w14:textId="083AFA97" w:rsidR="00E97E47" w:rsidRPr="00E97E47" w:rsidRDefault="00E97E47" w:rsidP="00E97E47">
            <w:pPr>
              <w:jc w:val="center"/>
              <w:rPr>
                <w:rFonts w:asciiTheme="majorHAnsi" w:hAnsiTheme="majorHAnsi" w:cs="Calibri"/>
                <w:b/>
                <w:sz w:val="40"/>
                <w:szCs w:val="40"/>
              </w:rPr>
            </w:pPr>
            <w:r w:rsidRPr="00E97E47">
              <w:rPr>
                <w:rFonts w:asciiTheme="majorHAnsi" w:hAnsiTheme="majorHAnsi" w:cs="Calibri"/>
                <w:b/>
                <w:sz w:val="40"/>
                <w:szCs w:val="40"/>
              </w:rPr>
              <w:t>AGENDA</w:t>
            </w:r>
          </w:p>
          <w:p w14:paraId="59AC26EE" w14:textId="77777777" w:rsidR="00E97E47" w:rsidRPr="00E97E47" w:rsidRDefault="00E97E47" w:rsidP="00E97E47">
            <w:pPr>
              <w:jc w:val="center"/>
              <w:rPr>
                <w:rFonts w:asciiTheme="majorHAnsi" w:hAnsiTheme="majorHAnsi" w:cs="Calibri"/>
                <w:b/>
                <w:sz w:val="28"/>
                <w:szCs w:val="28"/>
              </w:rPr>
            </w:pPr>
          </w:p>
          <w:p w14:paraId="08CEEED9" w14:textId="77777777" w:rsidR="00E97E47" w:rsidRPr="00E97E47" w:rsidRDefault="00E97E47" w:rsidP="00E97E47">
            <w:pPr>
              <w:spacing w:after="120"/>
              <w:jc w:val="center"/>
              <w:rPr>
                <w:rFonts w:asciiTheme="majorHAnsi" w:hAnsiTheme="majorHAnsi" w:cs="Calibri"/>
                <w:b/>
              </w:rPr>
            </w:pPr>
            <w:r w:rsidRPr="00E97E47">
              <w:rPr>
                <w:rFonts w:asciiTheme="majorHAnsi" w:hAnsiTheme="majorHAnsi" w:cs="Calibri"/>
                <w:b/>
              </w:rPr>
              <w:t>MINI-COORDINATION MEETING</w:t>
            </w:r>
          </w:p>
          <w:p w14:paraId="562B5690" w14:textId="114B466A" w:rsidR="00E97E47" w:rsidRPr="00E97E47" w:rsidRDefault="00E97E47" w:rsidP="00E97E47">
            <w:pPr>
              <w:spacing w:after="120"/>
              <w:jc w:val="center"/>
              <w:rPr>
                <w:rFonts w:asciiTheme="majorHAnsi" w:hAnsiTheme="majorHAnsi" w:cs="Calibri"/>
                <w:b/>
              </w:rPr>
            </w:pPr>
            <w:r w:rsidRPr="00E97E47">
              <w:rPr>
                <w:rFonts w:asciiTheme="majorHAnsi" w:hAnsiTheme="majorHAnsi" w:cs="Calibri"/>
                <w:b/>
              </w:rPr>
              <w:t>BOLORI II WARD</w:t>
            </w:r>
          </w:p>
        </w:tc>
      </w:tr>
    </w:tbl>
    <w:p w14:paraId="36CB1FE1" w14:textId="77777777" w:rsidR="00E97E47" w:rsidRDefault="00E97E47" w:rsidP="00E97E47">
      <w:pPr>
        <w:jc w:val="center"/>
        <w:rPr>
          <w:rFonts w:asciiTheme="majorHAnsi" w:hAnsiTheme="majorHAnsi" w:cs="Calibri"/>
          <w:b/>
          <w:sz w:val="28"/>
          <w:szCs w:val="28"/>
        </w:rPr>
      </w:pPr>
    </w:p>
    <w:p w14:paraId="70FCB991" w14:textId="77777777" w:rsidR="00E97E47" w:rsidRPr="00E97E47" w:rsidRDefault="00E97E47" w:rsidP="00104629">
      <w:pPr>
        <w:jc w:val="both"/>
        <w:rPr>
          <w:rFonts w:asciiTheme="majorHAnsi" w:hAnsiTheme="majorHAnsi" w:cs="Calibri"/>
          <w:b/>
          <w:u w:val="single"/>
        </w:rPr>
      </w:pPr>
    </w:p>
    <w:p w14:paraId="431DD572" w14:textId="61E34FBB" w:rsidR="00104629" w:rsidRPr="00E97E47" w:rsidRDefault="00206013" w:rsidP="00104629">
      <w:pPr>
        <w:ind w:left="2160" w:hanging="2160"/>
        <w:jc w:val="both"/>
        <w:rPr>
          <w:rFonts w:asciiTheme="majorHAnsi" w:hAnsiTheme="majorHAnsi" w:cs="Calibri"/>
          <w:u w:val="single"/>
        </w:rPr>
      </w:pPr>
      <w:r>
        <w:rPr>
          <w:rFonts w:asciiTheme="majorHAnsi" w:hAnsiTheme="majorHAnsi" w:cs="Calibri"/>
          <w:b/>
        </w:rPr>
        <w:t>VENUE:</w:t>
      </w:r>
      <w:r w:rsidR="00104629" w:rsidRPr="00E97E47">
        <w:rPr>
          <w:rFonts w:asciiTheme="majorHAnsi" w:hAnsiTheme="majorHAnsi" w:cs="Calibri"/>
        </w:rPr>
        <w:tab/>
      </w:r>
      <w:r w:rsidR="00E97E47" w:rsidRPr="00E97E47">
        <w:rPr>
          <w:rFonts w:asciiTheme="majorHAnsi" w:hAnsiTheme="majorHAnsi" w:cs="Calibri"/>
        </w:rPr>
        <w:t xml:space="preserve">PUI office (Doctors’ Quarter – Old GRA) – in front of </w:t>
      </w:r>
      <w:proofErr w:type="spellStart"/>
      <w:r w:rsidR="00E97E47" w:rsidRPr="00E97E47">
        <w:rPr>
          <w:rFonts w:asciiTheme="majorHAnsi" w:hAnsiTheme="majorHAnsi" w:cs="Calibri"/>
        </w:rPr>
        <w:t>Intersos</w:t>
      </w:r>
      <w:proofErr w:type="spellEnd"/>
      <w:r w:rsidR="00E97E47" w:rsidRPr="00E97E47">
        <w:rPr>
          <w:rFonts w:asciiTheme="majorHAnsi" w:hAnsiTheme="majorHAnsi" w:cs="Calibri"/>
        </w:rPr>
        <w:t xml:space="preserve"> Office</w:t>
      </w:r>
    </w:p>
    <w:p w14:paraId="6A925858" w14:textId="68769851" w:rsidR="00104629" w:rsidRPr="00E97E47" w:rsidRDefault="00206013" w:rsidP="00104629">
      <w:pPr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</w:rPr>
        <w:t>DATE AND TIME:</w:t>
      </w:r>
      <w:r w:rsidR="00104629" w:rsidRPr="00E97E47">
        <w:rPr>
          <w:rFonts w:asciiTheme="majorHAnsi" w:hAnsiTheme="majorHAnsi" w:cs="Calibri"/>
        </w:rPr>
        <w:t xml:space="preserve"> </w:t>
      </w:r>
      <w:r w:rsidR="00104629" w:rsidRPr="00E97E47">
        <w:rPr>
          <w:rFonts w:asciiTheme="majorHAnsi" w:hAnsiTheme="majorHAnsi" w:cs="Calibri"/>
        </w:rPr>
        <w:tab/>
      </w:r>
      <w:r w:rsidR="00E97E47" w:rsidRPr="00E97E47">
        <w:rPr>
          <w:rFonts w:asciiTheme="majorHAnsi" w:hAnsiTheme="majorHAnsi" w:cs="Calibri"/>
        </w:rPr>
        <w:t>Friday 19</w:t>
      </w:r>
      <w:r w:rsidR="00E97E47" w:rsidRPr="00E97E47">
        <w:rPr>
          <w:rFonts w:asciiTheme="majorHAnsi" w:hAnsiTheme="majorHAnsi" w:cs="Calibri"/>
          <w:vertAlign w:val="superscript"/>
        </w:rPr>
        <w:t>th</w:t>
      </w:r>
      <w:r w:rsidR="00E97E47" w:rsidRPr="00E97E47">
        <w:rPr>
          <w:rFonts w:asciiTheme="majorHAnsi" w:hAnsiTheme="majorHAnsi" w:cs="Calibri"/>
        </w:rPr>
        <w:t xml:space="preserve"> of May,</w:t>
      </w:r>
      <w:r w:rsidR="00104629" w:rsidRPr="00E97E47">
        <w:rPr>
          <w:rFonts w:asciiTheme="majorHAnsi" w:hAnsiTheme="majorHAnsi" w:cs="Calibri"/>
        </w:rPr>
        <w:t xml:space="preserve">10:00am </w:t>
      </w:r>
    </w:p>
    <w:p w14:paraId="7E01A772" w14:textId="28BE3E08" w:rsidR="00741C31" w:rsidRPr="00E97E47" w:rsidRDefault="00206013" w:rsidP="00E97E47">
      <w:pPr>
        <w:tabs>
          <w:tab w:val="left" w:pos="6270"/>
        </w:tabs>
        <w:spacing w:line="480" w:lineRule="auto"/>
        <w:jc w:val="both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AGENDA:</w:t>
      </w:r>
      <w:r w:rsidR="00E97E47" w:rsidRPr="00E97E47">
        <w:rPr>
          <w:rFonts w:asciiTheme="majorHAnsi" w:hAnsiTheme="majorHAnsi" w:cs="Calibri"/>
          <w:b/>
        </w:rPr>
        <w:tab/>
      </w:r>
    </w:p>
    <w:p w14:paraId="3748BB11" w14:textId="732DA203" w:rsidR="00741C31" w:rsidRPr="00206013" w:rsidRDefault="00A41A86" w:rsidP="00206013">
      <w:pPr>
        <w:pStyle w:val="ListParagraph"/>
        <w:numPr>
          <w:ilvl w:val="0"/>
          <w:numId w:val="12"/>
        </w:numPr>
        <w:spacing w:before="120" w:after="240" w:line="480" w:lineRule="auto"/>
        <w:ind w:left="709" w:hanging="357"/>
        <w:contextualSpacing w:val="0"/>
        <w:jc w:val="both"/>
        <w:rPr>
          <w:rFonts w:asciiTheme="majorHAnsi" w:hAnsiTheme="majorHAnsi" w:cs="Arial"/>
          <w:b/>
        </w:rPr>
      </w:pPr>
      <w:r w:rsidRPr="00206013">
        <w:rPr>
          <w:rFonts w:asciiTheme="majorHAnsi" w:hAnsiTheme="majorHAnsi" w:cs="Arial"/>
          <w:b/>
        </w:rPr>
        <w:t>Review and update</w:t>
      </w:r>
    </w:p>
    <w:p w14:paraId="72E00F29" w14:textId="59A75C9B" w:rsidR="00CD0079" w:rsidRPr="00206013" w:rsidRDefault="00CD0079" w:rsidP="00F574F9">
      <w:pPr>
        <w:pStyle w:val="ListParagraph"/>
        <w:numPr>
          <w:ilvl w:val="0"/>
          <w:numId w:val="12"/>
        </w:numPr>
        <w:tabs>
          <w:tab w:val="left" w:pos="975"/>
        </w:tabs>
        <w:spacing w:after="0" w:line="240" w:lineRule="auto"/>
        <w:contextualSpacing w:val="0"/>
        <w:rPr>
          <w:rFonts w:asciiTheme="majorHAnsi" w:hAnsiTheme="majorHAnsi" w:cs="Arial"/>
          <w:b/>
          <w:lang w:val="en-US"/>
        </w:rPr>
      </w:pPr>
      <w:r w:rsidRPr="00206013">
        <w:rPr>
          <w:rFonts w:asciiTheme="majorHAnsi" w:hAnsiTheme="majorHAnsi" w:cs="Arial"/>
          <w:b/>
          <w:lang w:val="en-US"/>
        </w:rPr>
        <w:t>Mapping of partners in Bolori II ward and their activities</w:t>
      </w:r>
    </w:p>
    <w:p w14:paraId="76ABC360" w14:textId="77777777" w:rsidR="00CD0079" w:rsidRPr="00CD0079" w:rsidRDefault="00CD0079" w:rsidP="00F574F9">
      <w:pPr>
        <w:pStyle w:val="ListParagraph"/>
        <w:numPr>
          <w:ilvl w:val="1"/>
          <w:numId w:val="12"/>
        </w:numPr>
        <w:tabs>
          <w:tab w:val="left" w:pos="975"/>
        </w:tabs>
        <w:spacing w:after="0" w:line="240" w:lineRule="auto"/>
        <w:ind w:left="1077" w:hanging="226"/>
        <w:contextualSpacing w:val="0"/>
        <w:rPr>
          <w:rFonts w:asciiTheme="majorHAnsi" w:hAnsiTheme="majorHAnsi" w:cs="Arial"/>
          <w:sz w:val="20"/>
          <w:szCs w:val="20"/>
          <w:lang w:val="en-US"/>
        </w:rPr>
      </w:pPr>
      <w:r w:rsidRPr="00CD0079">
        <w:rPr>
          <w:rFonts w:asciiTheme="majorHAnsi" w:hAnsiTheme="majorHAnsi" w:cs="Arial"/>
          <w:sz w:val="20"/>
          <w:szCs w:val="20"/>
          <w:lang w:val="en-US"/>
        </w:rPr>
        <w:t>Food security</w:t>
      </w:r>
    </w:p>
    <w:p w14:paraId="36733C7A" w14:textId="623D71AD" w:rsidR="00CD0079" w:rsidRPr="00CD0079" w:rsidRDefault="00CD0079" w:rsidP="00F574F9">
      <w:pPr>
        <w:pStyle w:val="ListParagraph"/>
        <w:numPr>
          <w:ilvl w:val="1"/>
          <w:numId w:val="12"/>
        </w:numPr>
        <w:tabs>
          <w:tab w:val="left" w:pos="975"/>
        </w:tabs>
        <w:spacing w:after="0" w:line="240" w:lineRule="auto"/>
        <w:ind w:left="1077" w:hanging="226"/>
        <w:contextualSpacing w:val="0"/>
        <w:rPr>
          <w:rFonts w:asciiTheme="majorHAnsi" w:hAnsiTheme="majorHAnsi" w:cs="Arial"/>
          <w:sz w:val="20"/>
          <w:szCs w:val="20"/>
          <w:lang w:val="en-US"/>
        </w:rPr>
      </w:pPr>
      <w:r w:rsidRPr="00CD0079">
        <w:rPr>
          <w:rFonts w:asciiTheme="majorHAnsi" w:hAnsiTheme="majorHAnsi" w:cs="Arial"/>
          <w:sz w:val="20"/>
          <w:szCs w:val="20"/>
          <w:lang w:val="en-US"/>
        </w:rPr>
        <w:t>Nutrition</w:t>
      </w:r>
    </w:p>
    <w:p w14:paraId="7B66703C" w14:textId="58368129" w:rsidR="00CD0079" w:rsidRPr="00CD0079" w:rsidRDefault="00CD0079" w:rsidP="00206013">
      <w:pPr>
        <w:pStyle w:val="ListParagraph"/>
        <w:numPr>
          <w:ilvl w:val="1"/>
          <w:numId w:val="12"/>
        </w:numPr>
        <w:tabs>
          <w:tab w:val="left" w:pos="975"/>
        </w:tabs>
        <w:spacing w:after="0" w:line="480" w:lineRule="auto"/>
        <w:ind w:left="1077" w:hanging="226"/>
        <w:contextualSpacing w:val="0"/>
        <w:rPr>
          <w:rFonts w:asciiTheme="majorHAnsi" w:hAnsiTheme="majorHAnsi" w:cs="Arial"/>
          <w:sz w:val="20"/>
          <w:szCs w:val="20"/>
          <w:lang w:val="en-US"/>
        </w:rPr>
      </w:pPr>
      <w:r w:rsidRPr="00CD0079">
        <w:rPr>
          <w:rFonts w:asciiTheme="majorHAnsi" w:hAnsiTheme="majorHAnsi" w:cs="Arial"/>
          <w:sz w:val="20"/>
          <w:szCs w:val="20"/>
          <w:lang w:val="en-US"/>
        </w:rPr>
        <w:t>Sensitization</w:t>
      </w:r>
    </w:p>
    <w:p w14:paraId="6BF3C28F" w14:textId="6EAD5885" w:rsidR="00A41A86" w:rsidRPr="00206013" w:rsidRDefault="00F574F9" w:rsidP="00F574F9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  <w:rPr>
          <w:rFonts w:asciiTheme="majorHAnsi" w:hAnsiTheme="majorHAnsi" w:cs="Arial"/>
          <w:b/>
        </w:rPr>
      </w:pPr>
      <w:r w:rsidRPr="00206013">
        <w:rPr>
          <w:rFonts w:asciiTheme="majorHAnsi" w:hAnsiTheme="majorHAnsi" w:cs="Arial"/>
          <w:b/>
        </w:rPr>
        <w:t xml:space="preserve">Planned activities for the next few months </w:t>
      </w:r>
    </w:p>
    <w:p w14:paraId="05704857" w14:textId="77777777" w:rsidR="00F574F9" w:rsidRPr="00CD0079" w:rsidRDefault="00F574F9" w:rsidP="00F574F9">
      <w:pPr>
        <w:pStyle w:val="ListParagraph"/>
        <w:numPr>
          <w:ilvl w:val="1"/>
          <w:numId w:val="12"/>
        </w:numPr>
        <w:tabs>
          <w:tab w:val="left" w:pos="975"/>
        </w:tabs>
        <w:spacing w:after="0" w:line="240" w:lineRule="auto"/>
        <w:ind w:left="1077" w:hanging="226"/>
        <w:contextualSpacing w:val="0"/>
        <w:rPr>
          <w:rFonts w:asciiTheme="majorHAnsi" w:hAnsiTheme="majorHAnsi" w:cs="Arial"/>
          <w:sz w:val="20"/>
          <w:szCs w:val="20"/>
          <w:lang w:val="en-US"/>
        </w:rPr>
      </w:pPr>
      <w:r w:rsidRPr="00CD0079">
        <w:rPr>
          <w:rFonts w:asciiTheme="majorHAnsi" w:hAnsiTheme="majorHAnsi" w:cs="Arial"/>
          <w:sz w:val="20"/>
          <w:szCs w:val="20"/>
          <w:lang w:val="en-US"/>
        </w:rPr>
        <w:t>Food security</w:t>
      </w:r>
    </w:p>
    <w:p w14:paraId="3F93EDA0" w14:textId="77777777" w:rsidR="00F574F9" w:rsidRPr="00CD0079" w:rsidRDefault="00F574F9" w:rsidP="00F574F9">
      <w:pPr>
        <w:pStyle w:val="ListParagraph"/>
        <w:numPr>
          <w:ilvl w:val="1"/>
          <w:numId w:val="12"/>
        </w:numPr>
        <w:tabs>
          <w:tab w:val="left" w:pos="975"/>
        </w:tabs>
        <w:spacing w:after="0" w:line="240" w:lineRule="auto"/>
        <w:ind w:left="1077" w:hanging="226"/>
        <w:contextualSpacing w:val="0"/>
        <w:rPr>
          <w:rFonts w:asciiTheme="majorHAnsi" w:hAnsiTheme="majorHAnsi" w:cs="Arial"/>
          <w:sz w:val="20"/>
          <w:szCs w:val="20"/>
          <w:lang w:val="en-US"/>
        </w:rPr>
      </w:pPr>
      <w:r w:rsidRPr="00CD0079">
        <w:rPr>
          <w:rFonts w:asciiTheme="majorHAnsi" w:hAnsiTheme="majorHAnsi" w:cs="Arial"/>
          <w:sz w:val="20"/>
          <w:szCs w:val="20"/>
          <w:lang w:val="en-US"/>
        </w:rPr>
        <w:t>Nutrition</w:t>
      </w:r>
    </w:p>
    <w:p w14:paraId="0D94FF74" w14:textId="77777777" w:rsidR="00F574F9" w:rsidRDefault="00F574F9" w:rsidP="00206013">
      <w:pPr>
        <w:pStyle w:val="ListParagraph"/>
        <w:numPr>
          <w:ilvl w:val="1"/>
          <w:numId w:val="12"/>
        </w:numPr>
        <w:tabs>
          <w:tab w:val="left" w:pos="975"/>
        </w:tabs>
        <w:spacing w:after="240" w:line="480" w:lineRule="auto"/>
        <w:ind w:left="1078" w:hanging="227"/>
        <w:contextualSpacing w:val="0"/>
        <w:rPr>
          <w:rFonts w:asciiTheme="majorHAnsi" w:hAnsiTheme="majorHAnsi" w:cs="Arial"/>
          <w:sz w:val="20"/>
          <w:szCs w:val="20"/>
          <w:lang w:val="en-US"/>
        </w:rPr>
      </w:pPr>
      <w:r w:rsidRPr="00CD0079">
        <w:rPr>
          <w:rFonts w:asciiTheme="majorHAnsi" w:hAnsiTheme="majorHAnsi" w:cs="Arial"/>
          <w:sz w:val="20"/>
          <w:szCs w:val="20"/>
          <w:lang w:val="en-US"/>
        </w:rPr>
        <w:t>Sensitization</w:t>
      </w:r>
    </w:p>
    <w:p w14:paraId="6AC710F8" w14:textId="471F60DE" w:rsidR="00A41A86" w:rsidRPr="00206013" w:rsidRDefault="00F574F9" w:rsidP="00206013">
      <w:pPr>
        <w:pStyle w:val="ListParagraph"/>
        <w:numPr>
          <w:ilvl w:val="0"/>
          <w:numId w:val="12"/>
        </w:numPr>
        <w:tabs>
          <w:tab w:val="left" w:pos="975"/>
        </w:tabs>
        <w:spacing w:after="240" w:line="480" w:lineRule="auto"/>
        <w:contextualSpacing w:val="0"/>
        <w:rPr>
          <w:rFonts w:asciiTheme="majorHAnsi" w:hAnsiTheme="majorHAnsi" w:cs="Arial"/>
          <w:b/>
          <w:sz w:val="20"/>
          <w:szCs w:val="20"/>
          <w:lang w:val="en-US"/>
        </w:rPr>
      </w:pPr>
      <w:r w:rsidRPr="00206013">
        <w:rPr>
          <w:rFonts w:asciiTheme="majorHAnsi" w:hAnsiTheme="majorHAnsi" w:cs="Arial"/>
          <w:b/>
          <w:lang w:val="en-US"/>
        </w:rPr>
        <w:t xml:space="preserve">Overlapping and </w:t>
      </w:r>
      <w:r w:rsidRPr="00206013">
        <w:rPr>
          <w:rFonts w:asciiTheme="majorHAnsi" w:hAnsiTheme="majorHAnsi" w:cs="Arial"/>
          <w:b/>
          <w:lang w:val="en-US"/>
        </w:rPr>
        <w:t>Remaining gaps</w:t>
      </w:r>
    </w:p>
    <w:p w14:paraId="3031C88A" w14:textId="09EF209D" w:rsidR="00A41A86" w:rsidRPr="00A41A86" w:rsidRDefault="00A41A86" w:rsidP="00206013">
      <w:pPr>
        <w:pStyle w:val="ListParagraph"/>
        <w:numPr>
          <w:ilvl w:val="0"/>
          <w:numId w:val="12"/>
        </w:numPr>
        <w:spacing w:before="120" w:after="240" w:line="480" w:lineRule="auto"/>
        <w:ind w:left="714" w:hanging="357"/>
        <w:contextualSpacing w:val="0"/>
        <w:jc w:val="both"/>
        <w:rPr>
          <w:rFonts w:asciiTheme="majorHAnsi" w:hAnsiTheme="majorHAnsi" w:cs="Arial"/>
        </w:rPr>
      </w:pPr>
      <w:r w:rsidRPr="00206013">
        <w:rPr>
          <w:rFonts w:asciiTheme="majorHAnsi" w:hAnsiTheme="majorHAnsi" w:cs="Arial"/>
          <w:b/>
        </w:rPr>
        <w:t xml:space="preserve">Discussion on the </w:t>
      </w:r>
      <w:r w:rsidR="00F574F9" w:rsidRPr="00206013">
        <w:rPr>
          <w:rFonts w:asciiTheme="majorHAnsi" w:hAnsiTheme="majorHAnsi" w:cs="Arial"/>
          <w:b/>
        </w:rPr>
        <w:t>direction to be given to the Bolori II</w:t>
      </w:r>
      <w:r w:rsidRPr="00206013">
        <w:rPr>
          <w:rFonts w:asciiTheme="majorHAnsi" w:hAnsiTheme="majorHAnsi" w:cs="Arial"/>
          <w:b/>
        </w:rPr>
        <w:t xml:space="preserve"> mini-coordination working group </w:t>
      </w:r>
      <w:r w:rsidR="00F574F9">
        <w:rPr>
          <w:rFonts w:asciiTheme="majorHAnsi" w:hAnsiTheme="majorHAnsi" w:cs="Arial"/>
        </w:rPr>
        <w:t>(go further than food security…)</w:t>
      </w:r>
    </w:p>
    <w:p w14:paraId="74900777" w14:textId="7B2A2C7E" w:rsidR="00A576E1" w:rsidRPr="00206013" w:rsidRDefault="00A576E1" w:rsidP="00206013">
      <w:pPr>
        <w:pStyle w:val="ListParagraph"/>
        <w:numPr>
          <w:ilvl w:val="0"/>
          <w:numId w:val="12"/>
        </w:numPr>
        <w:spacing w:before="120" w:after="240" w:line="480" w:lineRule="auto"/>
        <w:ind w:left="714" w:hanging="357"/>
        <w:contextualSpacing w:val="0"/>
        <w:jc w:val="both"/>
        <w:rPr>
          <w:rFonts w:asciiTheme="majorHAnsi" w:hAnsiTheme="majorHAnsi" w:cs="Arial"/>
          <w:b/>
        </w:rPr>
      </w:pPr>
      <w:r w:rsidRPr="00206013">
        <w:rPr>
          <w:rFonts w:asciiTheme="majorHAnsi" w:hAnsiTheme="majorHAnsi" w:cs="Arial"/>
          <w:b/>
        </w:rPr>
        <w:t>A.O.B</w:t>
      </w:r>
    </w:p>
    <w:p w14:paraId="6AF78143" w14:textId="3426E72B" w:rsidR="00A41A86" w:rsidRPr="00CD0079" w:rsidRDefault="00A41A86" w:rsidP="00CD0079">
      <w:pPr>
        <w:tabs>
          <w:tab w:val="left" w:pos="975"/>
        </w:tabs>
        <w:spacing w:line="480" w:lineRule="auto"/>
        <w:rPr>
          <w:rFonts w:asciiTheme="majorHAnsi" w:hAnsiTheme="majorHAnsi" w:cs="Arial"/>
          <w:lang w:val="en-US"/>
        </w:rPr>
      </w:pPr>
      <w:bookmarkStart w:id="0" w:name="_GoBack"/>
      <w:bookmarkEnd w:id="0"/>
    </w:p>
    <w:sectPr w:rsidR="00A41A86" w:rsidRPr="00CD0079" w:rsidSect="00376186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109D"/>
    <w:multiLevelType w:val="hybridMultilevel"/>
    <w:tmpl w:val="711E13EC"/>
    <w:lvl w:ilvl="0" w:tplc="BE4CFA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63A26"/>
    <w:multiLevelType w:val="hybridMultilevel"/>
    <w:tmpl w:val="253246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AB756D"/>
    <w:multiLevelType w:val="hybridMultilevel"/>
    <w:tmpl w:val="2E32B2F8"/>
    <w:lvl w:ilvl="0" w:tplc="040C0017">
      <w:start w:val="1"/>
      <w:numFmt w:val="lowerLetter"/>
      <w:lvlText w:val="%1)"/>
      <w:lvlJc w:val="left"/>
      <w:pPr>
        <w:ind w:left="1509" w:hanging="360"/>
      </w:pPr>
    </w:lvl>
    <w:lvl w:ilvl="1" w:tplc="040C0019" w:tentative="1">
      <w:start w:val="1"/>
      <w:numFmt w:val="lowerLetter"/>
      <w:lvlText w:val="%2."/>
      <w:lvlJc w:val="left"/>
      <w:pPr>
        <w:ind w:left="2229" w:hanging="360"/>
      </w:pPr>
    </w:lvl>
    <w:lvl w:ilvl="2" w:tplc="040C001B" w:tentative="1">
      <w:start w:val="1"/>
      <w:numFmt w:val="lowerRoman"/>
      <w:lvlText w:val="%3."/>
      <w:lvlJc w:val="right"/>
      <w:pPr>
        <w:ind w:left="2949" w:hanging="180"/>
      </w:pPr>
    </w:lvl>
    <w:lvl w:ilvl="3" w:tplc="040C000F" w:tentative="1">
      <w:start w:val="1"/>
      <w:numFmt w:val="decimal"/>
      <w:lvlText w:val="%4."/>
      <w:lvlJc w:val="left"/>
      <w:pPr>
        <w:ind w:left="3669" w:hanging="360"/>
      </w:pPr>
    </w:lvl>
    <w:lvl w:ilvl="4" w:tplc="040C0019" w:tentative="1">
      <w:start w:val="1"/>
      <w:numFmt w:val="lowerLetter"/>
      <w:lvlText w:val="%5."/>
      <w:lvlJc w:val="left"/>
      <w:pPr>
        <w:ind w:left="4389" w:hanging="360"/>
      </w:pPr>
    </w:lvl>
    <w:lvl w:ilvl="5" w:tplc="040C001B" w:tentative="1">
      <w:start w:val="1"/>
      <w:numFmt w:val="lowerRoman"/>
      <w:lvlText w:val="%6."/>
      <w:lvlJc w:val="right"/>
      <w:pPr>
        <w:ind w:left="5109" w:hanging="180"/>
      </w:pPr>
    </w:lvl>
    <w:lvl w:ilvl="6" w:tplc="040C000F" w:tentative="1">
      <w:start w:val="1"/>
      <w:numFmt w:val="decimal"/>
      <w:lvlText w:val="%7."/>
      <w:lvlJc w:val="left"/>
      <w:pPr>
        <w:ind w:left="5829" w:hanging="360"/>
      </w:pPr>
    </w:lvl>
    <w:lvl w:ilvl="7" w:tplc="040C0019" w:tentative="1">
      <w:start w:val="1"/>
      <w:numFmt w:val="lowerLetter"/>
      <w:lvlText w:val="%8."/>
      <w:lvlJc w:val="left"/>
      <w:pPr>
        <w:ind w:left="6549" w:hanging="360"/>
      </w:pPr>
    </w:lvl>
    <w:lvl w:ilvl="8" w:tplc="040C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" w15:restartNumberingAfterBreak="0">
    <w:nsid w:val="2A7637DF"/>
    <w:multiLevelType w:val="multilevel"/>
    <w:tmpl w:val="0930D20A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A161D1"/>
    <w:multiLevelType w:val="hybridMultilevel"/>
    <w:tmpl w:val="750E3B28"/>
    <w:lvl w:ilvl="0" w:tplc="A0E6075A">
      <w:start w:val="2"/>
      <w:numFmt w:val="bullet"/>
      <w:lvlText w:val="-"/>
      <w:lvlJc w:val="left"/>
      <w:pPr>
        <w:ind w:left="360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F951137"/>
    <w:multiLevelType w:val="hybridMultilevel"/>
    <w:tmpl w:val="72A6B24C"/>
    <w:lvl w:ilvl="0" w:tplc="7F3C95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FC7D92">
      <w:start w:val="1"/>
      <w:numFmt w:val="lowerLetter"/>
      <w:lvlText w:val="%2."/>
      <w:lvlJc w:val="left"/>
      <w:pPr>
        <w:ind w:left="1495" w:hanging="360"/>
      </w:pPr>
      <w:rPr>
        <w:rFonts w:ascii="Times New Roman" w:eastAsiaTheme="minorEastAsia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30FD5"/>
    <w:multiLevelType w:val="hybridMultilevel"/>
    <w:tmpl w:val="FFDC604E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4F4E42"/>
    <w:multiLevelType w:val="hybridMultilevel"/>
    <w:tmpl w:val="66B464AC"/>
    <w:lvl w:ilvl="0" w:tplc="831A1AE0">
      <w:start w:val="1"/>
      <w:numFmt w:val="lowerLetter"/>
      <w:lvlText w:val="%1)"/>
      <w:lvlJc w:val="left"/>
      <w:pPr>
        <w:ind w:left="108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30532"/>
    <w:multiLevelType w:val="hybridMultilevel"/>
    <w:tmpl w:val="17FEABB6"/>
    <w:lvl w:ilvl="0" w:tplc="1472C0E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245C45"/>
    <w:multiLevelType w:val="hybridMultilevel"/>
    <w:tmpl w:val="57A4A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960C2"/>
    <w:multiLevelType w:val="hybridMultilevel"/>
    <w:tmpl w:val="3A08D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A6E64"/>
    <w:multiLevelType w:val="hybridMultilevel"/>
    <w:tmpl w:val="9A5E7102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6D"/>
    <w:rsid w:val="00007ABE"/>
    <w:rsid w:val="000357E9"/>
    <w:rsid w:val="00085DA1"/>
    <w:rsid w:val="0009354D"/>
    <w:rsid w:val="000C3950"/>
    <w:rsid w:val="000F0F1A"/>
    <w:rsid w:val="00104629"/>
    <w:rsid w:val="001116C9"/>
    <w:rsid w:val="00177D0A"/>
    <w:rsid w:val="00183581"/>
    <w:rsid w:val="00183F35"/>
    <w:rsid w:val="00197829"/>
    <w:rsid w:val="00206013"/>
    <w:rsid w:val="00215581"/>
    <w:rsid w:val="002342BB"/>
    <w:rsid w:val="002C16DF"/>
    <w:rsid w:val="00337424"/>
    <w:rsid w:val="00341053"/>
    <w:rsid w:val="00376186"/>
    <w:rsid w:val="003771D7"/>
    <w:rsid w:val="00407FFC"/>
    <w:rsid w:val="0041008E"/>
    <w:rsid w:val="004B0052"/>
    <w:rsid w:val="004E1BC0"/>
    <w:rsid w:val="005316F1"/>
    <w:rsid w:val="00532B0C"/>
    <w:rsid w:val="00567ED2"/>
    <w:rsid w:val="00584D99"/>
    <w:rsid w:val="005E459C"/>
    <w:rsid w:val="0060447B"/>
    <w:rsid w:val="00692F96"/>
    <w:rsid w:val="006A70FA"/>
    <w:rsid w:val="00702E50"/>
    <w:rsid w:val="00741C31"/>
    <w:rsid w:val="007B16D6"/>
    <w:rsid w:val="007F3392"/>
    <w:rsid w:val="007F4BB8"/>
    <w:rsid w:val="008150D2"/>
    <w:rsid w:val="008D1E51"/>
    <w:rsid w:val="00930735"/>
    <w:rsid w:val="00980A6A"/>
    <w:rsid w:val="009C0C89"/>
    <w:rsid w:val="00A1473C"/>
    <w:rsid w:val="00A269B2"/>
    <w:rsid w:val="00A3611B"/>
    <w:rsid w:val="00A41A86"/>
    <w:rsid w:val="00A55B8B"/>
    <w:rsid w:val="00A576E1"/>
    <w:rsid w:val="00AB1E31"/>
    <w:rsid w:val="00B654CB"/>
    <w:rsid w:val="00BD6C96"/>
    <w:rsid w:val="00BE156D"/>
    <w:rsid w:val="00C62B07"/>
    <w:rsid w:val="00C837D3"/>
    <w:rsid w:val="00CB3759"/>
    <w:rsid w:val="00CD0079"/>
    <w:rsid w:val="00D50205"/>
    <w:rsid w:val="00D65EB7"/>
    <w:rsid w:val="00D738FC"/>
    <w:rsid w:val="00D81176"/>
    <w:rsid w:val="00D9055F"/>
    <w:rsid w:val="00E11855"/>
    <w:rsid w:val="00E97E47"/>
    <w:rsid w:val="00ED6DC9"/>
    <w:rsid w:val="00F158BC"/>
    <w:rsid w:val="00F42936"/>
    <w:rsid w:val="00F574F9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817DA"/>
  <w15:docId w15:val="{49F14D12-AA12-431A-BC4F-3E0584AE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7F4B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3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basedOn w:val="DefaultParagraphFont"/>
    <w:link w:val="ListParagraph"/>
    <w:uiPriority w:val="34"/>
    <w:qFormat/>
    <w:locked/>
    <w:rsid w:val="00A576E1"/>
  </w:style>
  <w:style w:type="character" w:styleId="CommentReference">
    <w:name w:val="annotation reference"/>
    <w:basedOn w:val="DefaultParagraphFont"/>
    <w:uiPriority w:val="99"/>
    <w:semiHidden/>
    <w:unhideWhenUsed/>
    <w:rsid w:val="00ED6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D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C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2F9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9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1A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lucieodile.ndione@wfp.org</dc:creator>
  <cp:lastModifiedBy>PUI PM FSL</cp:lastModifiedBy>
  <cp:revision>6</cp:revision>
  <cp:lastPrinted>2017-04-05T16:23:00Z</cp:lastPrinted>
  <dcterms:created xsi:type="dcterms:W3CDTF">2017-05-11T08:54:00Z</dcterms:created>
  <dcterms:modified xsi:type="dcterms:W3CDTF">2017-05-11T09:11:00Z</dcterms:modified>
</cp:coreProperties>
</file>